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A" w:rsidRDefault="00D137FB" w:rsidP="00D137FB">
      <w:pPr>
        <w:spacing w:after="0"/>
        <w:rPr>
          <w:rFonts w:eastAsiaTheme="minorHAnsi" w:cs="Arial"/>
          <w:b/>
        </w:rPr>
      </w:pPr>
      <w:r w:rsidRPr="00D137FB">
        <w:rPr>
          <w:rFonts w:eastAsiaTheme="minorHAnsi" w:cs="Arial"/>
          <w:b/>
        </w:rPr>
        <w:t>Measurement for Improvement Checklist</w:t>
      </w:r>
    </w:p>
    <w:p w:rsidR="00D137FB" w:rsidRDefault="00D137FB" w:rsidP="00D137FB">
      <w:pPr>
        <w:spacing w:after="0"/>
        <w:rPr>
          <w:rFonts w:eastAsiaTheme="minorHAnsi" w:cs="Arial"/>
          <w:b/>
        </w:rPr>
      </w:pPr>
    </w:p>
    <w:p w:rsidR="00D137FB" w:rsidRPr="00D137FB" w:rsidRDefault="00D137FB" w:rsidP="00D137F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D137FB">
        <w:rPr>
          <w:rFonts w:cs="Arial"/>
        </w:rPr>
        <w:t>What are we trying to achieve?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D137FB">
        <w:rPr>
          <w:rFonts w:cs="Arial"/>
        </w:rPr>
        <w:t>What do we need to measure in order to show all stakeholders that we are achieving?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D137FB">
        <w:rPr>
          <w:rFonts w:cs="Arial"/>
        </w:rPr>
        <w:t>How do we define what we want to measure so that it is clear to all stakeholders?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1"/>
        </w:numPr>
        <w:spacing w:after="0"/>
        <w:rPr>
          <w:rFonts w:cs="Arial"/>
          <w:i/>
        </w:rPr>
      </w:pPr>
      <w:r w:rsidRPr="00D137FB">
        <w:rPr>
          <w:rFonts w:cs="Arial"/>
        </w:rPr>
        <w:t xml:space="preserve">How will we collect the data (or is it already available?  </w:t>
      </w:r>
      <w:r w:rsidRPr="00D137FB">
        <w:rPr>
          <w:rFonts w:cs="Arial"/>
          <w:i/>
        </w:rPr>
        <w:t xml:space="preserve">Click here </w:t>
      </w:r>
      <w:hyperlink r:id="rId9" w:history="1">
        <w:r w:rsidRPr="00D137FB">
          <w:rPr>
            <w:rStyle w:val="Hyperlink"/>
            <w:rFonts w:cs="Arial"/>
          </w:rPr>
          <w:t>http://info_web/WREN/index.aspx</w:t>
        </w:r>
      </w:hyperlink>
      <w:r w:rsidRPr="00D137FB">
        <w:rPr>
          <w:rFonts w:cs="Arial"/>
          <w:i/>
        </w:rPr>
        <w:t xml:space="preserve"> </w:t>
      </w:r>
    </w:p>
    <w:p w:rsidR="00D137FB" w:rsidRDefault="00D137FB" w:rsidP="00D137FB">
      <w:pPr>
        <w:spacing w:after="0"/>
        <w:ind w:left="720"/>
        <w:rPr>
          <w:rFonts w:cs="Arial"/>
          <w:i/>
        </w:rPr>
      </w:pPr>
      <w:proofErr w:type="gramStart"/>
      <w:r w:rsidRPr="00D137FB">
        <w:rPr>
          <w:rFonts w:cs="Arial"/>
          <w:i/>
        </w:rPr>
        <w:t>to</w:t>
      </w:r>
      <w:proofErr w:type="gramEnd"/>
      <w:r w:rsidRPr="00D137FB">
        <w:rPr>
          <w:rFonts w:cs="Arial"/>
          <w:i/>
        </w:rPr>
        <w:t xml:space="preserve"> view existing information, or to make a request for an information report or to contact someone in the Information Department for advice) </w:t>
      </w:r>
    </w:p>
    <w:p w:rsidR="00D137FB" w:rsidRPr="00D137FB" w:rsidRDefault="00D137FB" w:rsidP="00D137FB">
      <w:pPr>
        <w:spacing w:after="0"/>
        <w:rPr>
          <w:rFonts w:cs="Arial"/>
          <w:i/>
        </w:rPr>
      </w:pPr>
    </w:p>
    <w:p w:rsidR="00D137FB" w:rsidRPr="00D137FB" w:rsidRDefault="00D137FB" w:rsidP="00D137F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D137FB">
        <w:rPr>
          <w:rFonts w:cs="Arial"/>
        </w:rPr>
        <w:t>What is the source of your data?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137FB">
        <w:rPr>
          <w:rFonts w:cs="Arial"/>
        </w:rPr>
        <w:t>How will we present the data?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137FB">
        <w:rPr>
          <w:rFonts w:cs="Arial"/>
        </w:rPr>
        <w:t>How often will we need / receive the data?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137FB">
        <w:rPr>
          <w:rFonts w:cs="Arial"/>
        </w:rPr>
        <w:t>Who will need to receive the data?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137FB">
        <w:rPr>
          <w:rFonts w:cs="Arial"/>
        </w:rPr>
        <w:t>Who will analyse the data?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137FB">
        <w:rPr>
          <w:rFonts w:cs="Arial"/>
        </w:rPr>
        <w:t>Who will report the results, when, how and to who?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137FB">
        <w:rPr>
          <w:rFonts w:cs="Arial"/>
        </w:rPr>
        <w:t>How often will we review the data to check if improvements have been made?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137FB">
        <w:rPr>
          <w:rFonts w:cs="Arial"/>
        </w:rPr>
        <w:t>When will you review the data to check if improvements have been sustained beyond project closure?</w:t>
      </w:r>
    </w:p>
    <w:p w:rsidR="00D137FB" w:rsidRP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137FB">
        <w:rPr>
          <w:rFonts w:cs="Arial"/>
        </w:rPr>
        <w:t>When will we start collecting the baseline data?</w:t>
      </w:r>
    </w:p>
    <w:p w:rsidR="00D137FB" w:rsidRDefault="00D137FB" w:rsidP="00D137FB">
      <w:pPr>
        <w:spacing w:after="0"/>
        <w:rPr>
          <w:rFonts w:cs="Arial"/>
        </w:rPr>
      </w:pPr>
    </w:p>
    <w:p w:rsidR="00D137FB" w:rsidRPr="00D137FB" w:rsidRDefault="00D137FB" w:rsidP="00D137FB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137FB">
        <w:rPr>
          <w:rFonts w:cs="Arial"/>
        </w:rPr>
        <w:t xml:space="preserve">Is there any other measure you need / would like to monitor in case of unintended consequences of your improvement (knock on effects)?  This is known as </w:t>
      </w:r>
      <w:r w:rsidRPr="00D137FB">
        <w:rPr>
          <w:rFonts w:cs="Arial"/>
          <w:i/>
        </w:rPr>
        <w:t>balancing measures</w:t>
      </w:r>
    </w:p>
    <w:p w:rsidR="00D137FB" w:rsidRPr="00D137FB" w:rsidRDefault="00D137FB" w:rsidP="00D137FB">
      <w:pPr>
        <w:rPr>
          <w:rFonts w:cs="Arial"/>
        </w:rPr>
      </w:pPr>
    </w:p>
    <w:p w:rsidR="00D137FB" w:rsidRDefault="00D137FB" w:rsidP="00D137FB">
      <w:pPr>
        <w:rPr>
          <w:rFonts w:cs="Arial"/>
        </w:rPr>
      </w:pPr>
      <w:r>
        <w:rPr>
          <w:rFonts w:cs="Arial"/>
        </w:rPr>
        <w:t>Expected Completion Date……………………. ……………………………………...</w:t>
      </w:r>
    </w:p>
    <w:p w:rsidR="00D137FB" w:rsidRPr="00D137FB" w:rsidRDefault="00D137FB" w:rsidP="00D137FB">
      <w:pPr>
        <w:rPr>
          <w:rFonts w:cs="Arial"/>
        </w:rPr>
      </w:pPr>
      <w:r>
        <w:rPr>
          <w:rFonts w:cs="Arial"/>
        </w:rPr>
        <w:t>Who is responsible</w:t>
      </w:r>
      <w:r w:rsidRPr="00D137FB">
        <w:rPr>
          <w:rFonts w:cs="Arial"/>
        </w:rPr>
        <w:t>………………………</w:t>
      </w:r>
      <w:r>
        <w:rPr>
          <w:rFonts w:cs="Arial"/>
        </w:rPr>
        <w:t>………………………………………………</w:t>
      </w:r>
    </w:p>
    <w:p w:rsidR="00D137FB" w:rsidRPr="00D137FB" w:rsidRDefault="00D137FB" w:rsidP="004C486A">
      <w:pPr>
        <w:rPr>
          <w:rFonts w:eastAsiaTheme="minorHAnsi" w:cs="Arial"/>
          <w:b/>
        </w:rPr>
      </w:pPr>
    </w:p>
    <w:sectPr w:rsidR="00D137FB" w:rsidRPr="00D137FB" w:rsidSect="00D137FB">
      <w:headerReference w:type="default" r:id="rId10"/>
      <w:footerReference w:type="default" r:id="rId11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E6" w:rsidRDefault="002C48E6" w:rsidP="001D283D">
      <w:pPr>
        <w:spacing w:after="0" w:line="240" w:lineRule="auto"/>
      </w:pPr>
      <w:r>
        <w:separator/>
      </w:r>
    </w:p>
  </w:endnote>
  <w:endnote w:type="continuationSeparator" w:id="0">
    <w:p w:rsidR="002C48E6" w:rsidRDefault="002C48E6" w:rsidP="001D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-1129010717"/>
      <w:placeholder>
        <w:docPart w:val="03B97939B38643E0A9F90AE728CD33A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744A1" w:rsidRDefault="00F45D9E" w:rsidP="005744A1">
        <w:pPr>
          <w:pStyle w:val="Footer"/>
          <w:pBdr>
            <w:top w:val="single" w:sz="24" w:space="5" w:color="9BBB59" w:themeColor="accent3"/>
          </w:pBdr>
          <w:jc w:val="right"/>
        </w:pPr>
        <w:r w:rsidRPr="00F45D9E">
          <w:rPr>
            <w:i/>
            <w:iCs/>
            <w:color w:val="8C8C8C" w:themeColor="background1" w:themeShade="8C"/>
          </w:rPr>
          <w:t>WAHT Quality Improvement_ Measurement for Improvement Checklist</w:t>
        </w:r>
        <w:r>
          <w:rPr>
            <w:i/>
            <w:iCs/>
            <w:color w:val="8C8C8C" w:themeColor="background1" w:themeShade="8C"/>
          </w:rPr>
          <w:t xml:space="preserve"> </w:t>
        </w:r>
        <w:r w:rsidRPr="00F45D9E">
          <w:rPr>
            <w:i/>
            <w:iCs/>
            <w:color w:val="8C8C8C" w:themeColor="background1" w:themeShade="8C"/>
          </w:rPr>
          <w:t>v1 2-2019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E6" w:rsidRDefault="002C48E6" w:rsidP="001D283D">
      <w:pPr>
        <w:spacing w:after="0" w:line="240" w:lineRule="auto"/>
      </w:pPr>
      <w:r>
        <w:separator/>
      </w:r>
    </w:p>
  </w:footnote>
  <w:footnote w:type="continuationSeparator" w:id="0">
    <w:p w:rsidR="002C48E6" w:rsidRDefault="002C48E6" w:rsidP="001D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3D" w:rsidRDefault="00BE1909" w:rsidP="001D283D">
    <w:pPr>
      <w:pStyle w:val="Header"/>
      <w:tabs>
        <w:tab w:val="clear" w:pos="4513"/>
        <w:tab w:val="clear" w:pos="9026"/>
        <w:tab w:val="left" w:pos="7890"/>
      </w:tabs>
      <w:ind w:right="-755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0ECDFB" wp14:editId="5998FACD">
          <wp:simplePos x="0" y="0"/>
          <wp:positionH relativeFrom="margin">
            <wp:posOffset>-547370</wp:posOffset>
          </wp:positionH>
          <wp:positionV relativeFrom="margin">
            <wp:posOffset>-1162050</wp:posOffset>
          </wp:positionV>
          <wp:extent cx="2139950" cy="926465"/>
          <wp:effectExtent l="0" t="0" r="0" b="698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4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FE26A" wp14:editId="44503C9D">
              <wp:simplePos x="0" y="0"/>
              <wp:positionH relativeFrom="column">
                <wp:posOffset>-634365</wp:posOffset>
              </wp:positionH>
              <wp:positionV relativeFrom="paragraph">
                <wp:posOffset>-107315</wp:posOffset>
              </wp:positionV>
              <wp:extent cx="1943735" cy="12598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73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44FF" w:rsidRDefault="006D44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9.95pt;margin-top:-8.45pt;width:153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" filled="f" stroked="f">
              <v:textbox>
                <w:txbxContent>
                  <w:p w:rsidR="006D44FF" w:rsidRDefault="006D44FF"/>
                </w:txbxContent>
              </v:textbox>
            </v:shape>
          </w:pict>
        </mc:Fallback>
      </mc:AlternateContent>
    </w:r>
    <w:r w:rsidR="001D283D">
      <w:rPr>
        <w:noProof/>
        <w:lang w:eastAsia="en-GB"/>
      </w:rPr>
      <w:drawing>
        <wp:inline distT="0" distB="0" distL="0" distR="0" wp14:anchorId="676F0ABA" wp14:editId="29FB67D9">
          <wp:extent cx="1664208" cy="99974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HT_RGB_Blue_for_A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1909" w:rsidRDefault="00BE1909" w:rsidP="001D283D">
    <w:pPr>
      <w:pStyle w:val="Header"/>
      <w:tabs>
        <w:tab w:val="clear" w:pos="4513"/>
        <w:tab w:val="clear" w:pos="9026"/>
        <w:tab w:val="left" w:pos="7890"/>
      </w:tabs>
      <w:ind w:right="-755"/>
      <w:jc w:val="right"/>
    </w:pPr>
  </w:p>
  <w:p w:rsidR="00BE1909" w:rsidRDefault="00BE1909" w:rsidP="00BE1909">
    <w:pPr>
      <w:pStyle w:val="Header"/>
      <w:tabs>
        <w:tab w:val="clear" w:pos="4513"/>
        <w:tab w:val="clear" w:pos="9026"/>
        <w:tab w:val="left" w:pos="1155"/>
        <w:tab w:val="left" w:pos="7890"/>
        <w:tab w:val="right" w:pos="9781"/>
      </w:tabs>
      <w:ind w:right="-75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274"/>
    <w:multiLevelType w:val="hybridMultilevel"/>
    <w:tmpl w:val="DE96B4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4C1E"/>
    <w:multiLevelType w:val="hybridMultilevel"/>
    <w:tmpl w:val="2B2A6B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3D"/>
    <w:rsid w:val="00115220"/>
    <w:rsid w:val="0012121E"/>
    <w:rsid w:val="001D283D"/>
    <w:rsid w:val="002C48E6"/>
    <w:rsid w:val="003C3820"/>
    <w:rsid w:val="003E71B2"/>
    <w:rsid w:val="004C486A"/>
    <w:rsid w:val="004E0A2E"/>
    <w:rsid w:val="005744A1"/>
    <w:rsid w:val="005A5593"/>
    <w:rsid w:val="0061597B"/>
    <w:rsid w:val="006B436F"/>
    <w:rsid w:val="006C5F10"/>
    <w:rsid w:val="006D44FF"/>
    <w:rsid w:val="00784D50"/>
    <w:rsid w:val="007D75D6"/>
    <w:rsid w:val="00856262"/>
    <w:rsid w:val="00A015FC"/>
    <w:rsid w:val="00A92D71"/>
    <w:rsid w:val="00B738F2"/>
    <w:rsid w:val="00BE1909"/>
    <w:rsid w:val="00C327C9"/>
    <w:rsid w:val="00D137FB"/>
    <w:rsid w:val="00D37567"/>
    <w:rsid w:val="00DA6DA1"/>
    <w:rsid w:val="00DD78A7"/>
    <w:rsid w:val="00E034AD"/>
    <w:rsid w:val="00E51A0E"/>
    <w:rsid w:val="00ED734E"/>
    <w:rsid w:val="00F4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71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D71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3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3D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7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593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3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71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D71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3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3D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7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593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3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fo_web/WREN/index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97939B38643E0A9F90AE728CD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7E9-D866-48CD-80E1-E8B29DC1BB2F}"/>
      </w:docPartPr>
      <w:docPartBody>
        <w:p w:rsidR="0024410C" w:rsidRDefault="002721F4" w:rsidP="002721F4">
          <w:pPr>
            <w:pStyle w:val="03B97939B38643E0A9F90AE728CD33AB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F4"/>
    <w:rsid w:val="00191D1B"/>
    <w:rsid w:val="0024410C"/>
    <w:rsid w:val="002721F4"/>
    <w:rsid w:val="006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97939B38643E0A9F90AE728CD33AB">
    <w:name w:val="03B97939B38643E0A9F90AE728CD33AB"/>
    <w:rsid w:val="002721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97939B38643E0A9F90AE728CD33AB">
    <w:name w:val="03B97939B38643E0A9F90AE728CD33AB"/>
    <w:rsid w:val="00272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CF1C-B588-43ED-BAC8-6BD87E13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WAHT Quality Improvement_ Measurement for Improvement Checklist v1 2-2019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Joanne (Communications)</dc:creator>
  <cp:lastModifiedBy>Randle, Luke (HR)</cp:lastModifiedBy>
  <cp:revision>1</cp:revision>
  <dcterms:created xsi:type="dcterms:W3CDTF">2019-04-01T09:26:00Z</dcterms:created>
  <dcterms:modified xsi:type="dcterms:W3CDTF">2019-04-01T09:26:00Z</dcterms:modified>
</cp:coreProperties>
</file>