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B5A" w:rsidRDefault="00E51B5A" w:rsidP="00E51B5A">
      <w:pPr>
        <w:widowControl w:val="0"/>
        <w:jc w:val="both"/>
        <w:rPr>
          <w:rFonts w:ascii="Arial" w:hAnsi="Arial" w:cs="Arial"/>
          <w:sz w:val="24"/>
          <w:szCs w:val="24"/>
          <w14:ligatures w14:val="none"/>
        </w:rPr>
      </w:pPr>
      <w:r>
        <w:rPr>
          <w:rFonts w:ascii="Arial" w:hAnsi="Arial" w:cs="Arial"/>
          <w:sz w:val="24"/>
          <w:szCs w:val="24"/>
          <w14:ligatures w14:val="none"/>
        </w:rPr>
        <w:t>The Consultant Ophthalmologist/Optician (Optometrist) has found that your child needs glasses. This fact sheet contains some of the questions that we are regularly asked.</w:t>
      </w:r>
    </w:p>
    <w:p w:rsidR="00E51B5A" w:rsidRDefault="00E51B5A" w:rsidP="00E51B5A">
      <w:pPr>
        <w:widowControl w:val="0"/>
        <w:jc w:val="both"/>
        <w:rPr>
          <w:rFonts w:ascii="Arial" w:hAnsi="Arial" w:cs="Arial"/>
          <w:sz w:val="24"/>
          <w:szCs w:val="24"/>
          <w14:ligatures w14:val="none"/>
        </w:rPr>
      </w:pPr>
    </w:p>
    <w:p w:rsidR="00E51B5A" w:rsidRDefault="00E51B5A" w:rsidP="00E51B5A">
      <w:pPr>
        <w:widowControl w:val="0"/>
        <w:jc w:val="both"/>
        <w:rPr>
          <w:rFonts w:ascii="Arial" w:hAnsi="Arial" w:cs="Arial"/>
          <w:sz w:val="24"/>
          <w:szCs w:val="24"/>
          <w14:ligatures w14:val="none"/>
        </w:rPr>
      </w:pPr>
      <w:r>
        <w:rPr>
          <w:rFonts w:ascii="Arial" w:hAnsi="Arial" w:cs="Arial"/>
          <w:sz w:val="24"/>
          <w:szCs w:val="24"/>
          <w14:ligatures w14:val="none"/>
        </w:rPr>
        <w:t xml:space="preserve">Your child’s registration </w:t>
      </w:r>
      <w:r>
        <w:rPr>
          <w:rFonts w:ascii="Arial" w:hAnsi="Arial" w:cs="Arial"/>
          <w:sz w:val="24"/>
          <w:szCs w:val="24"/>
          <w14:ligatures w14:val="none"/>
        </w:rPr>
        <w:t xml:space="preserve">details are: - </w:t>
      </w:r>
    </w:p>
    <w:p w:rsidR="00E51B5A" w:rsidRDefault="00E51B5A" w:rsidP="00E51B5A">
      <w:pPr>
        <w:widowControl w:val="0"/>
        <w:jc w:val="both"/>
        <w:rPr>
          <w:rFonts w:ascii="Arial" w:hAnsi="Arial" w:cs="Arial"/>
          <w:sz w:val="24"/>
          <w:szCs w:val="24"/>
          <w14:ligatures w14:val="none"/>
        </w:rPr>
      </w:pPr>
    </w:p>
    <w:p w:rsidR="00E51B5A" w:rsidRDefault="00E51B5A" w:rsidP="00E51B5A">
      <w:pPr>
        <w:widowControl w:val="0"/>
        <w:jc w:val="both"/>
        <w:rPr>
          <w:rFonts w:ascii="Arial" w:hAnsi="Arial" w:cs="Arial"/>
          <w:sz w:val="24"/>
          <w:szCs w:val="24"/>
          <w14:ligatures w14:val="none"/>
        </w:rPr>
      </w:pPr>
    </w:p>
    <w:p w:rsidR="00E51B5A" w:rsidRDefault="00E51B5A" w:rsidP="00E51B5A">
      <w:pPr>
        <w:widowControl w:val="0"/>
        <w:jc w:val="both"/>
        <w:rPr>
          <w:rFonts w:ascii="Arial" w:hAnsi="Arial" w:cs="Arial"/>
          <w:sz w:val="24"/>
          <w:szCs w:val="24"/>
          <w14:ligatures w14:val="none"/>
        </w:rPr>
      </w:pPr>
    </w:p>
    <w:p w:rsidR="00E51B5A" w:rsidRDefault="00E51B5A" w:rsidP="00E51B5A">
      <w:pPr>
        <w:widowControl w:val="0"/>
        <w:jc w:val="both"/>
        <w:rPr>
          <w:rFonts w:ascii="Arial" w:hAnsi="Arial" w:cs="Arial"/>
          <w:sz w:val="24"/>
          <w:szCs w:val="24"/>
          <w14:ligatures w14:val="none"/>
        </w:rPr>
      </w:pPr>
    </w:p>
    <w:p w:rsidR="00E51B5A" w:rsidRDefault="00E51B5A" w:rsidP="00E51B5A">
      <w:pPr>
        <w:widowControl w:val="0"/>
        <w:jc w:val="both"/>
        <w:rPr>
          <w:rFonts w:ascii="Arial" w:hAnsi="Arial" w:cs="Arial"/>
          <w:sz w:val="24"/>
          <w:szCs w:val="24"/>
          <w14:ligatures w14:val="none"/>
        </w:rPr>
      </w:pPr>
    </w:p>
    <w:p w:rsidR="00E51B5A" w:rsidRDefault="00E51B5A" w:rsidP="00E51B5A">
      <w:pPr>
        <w:widowControl w:val="0"/>
        <w:jc w:val="both"/>
        <w:rPr>
          <w:rFonts w:ascii="Arial" w:hAnsi="Arial" w:cs="Arial"/>
          <w:sz w:val="24"/>
          <w:szCs w:val="24"/>
          <w14:ligatures w14:val="none"/>
        </w:rPr>
      </w:pPr>
      <w:r>
        <w:rPr>
          <w:rFonts w:ascii="Arial" w:hAnsi="Arial" w:cs="Arial"/>
          <w:sz w:val="24"/>
          <w:szCs w:val="24"/>
          <w14:ligatures w14:val="none"/>
        </w:rPr>
        <w:t>Please use this number when contacting the department.</w:t>
      </w:r>
    </w:p>
    <w:p w:rsidR="00E51B5A" w:rsidRDefault="00E51B5A" w:rsidP="00E51B5A">
      <w:pPr>
        <w:widowControl w:val="0"/>
        <w:jc w:val="both"/>
        <w:rPr>
          <w:rFonts w:ascii="Arial" w:hAnsi="Arial" w:cs="Arial"/>
          <w:sz w:val="24"/>
          <w:szCs w:val="24"/>
          <w14:ligatures w14:val="none"/>
        </w:rPr>
      </w:pPr>
    </w:p>
    <w:p w:rsidR="00E51B5A" w:rsidRDefault="00E51B5A" w:rsidP="00E51B5A">
      <w:pPr>
        <w:widowControl w:val="0"/>
        <w:rPr>
          <w:rFonts w:ascii="Arial" w:hAnsi="Arial" w:cs="Arial"/>
          <w:sz w:val="24"/>
          <w:szCs w:val="24"/>
          <w14:ligatures w14:val="none"/>
        </w:rPr>
      </w:pPr>
      <w:r>
        <w:rPr>
          <w:rFonts w:ascii="Arial" w:hAnsi="Arial" w:cs="Arial"/>
          <w:sz w:val="24"/>
          <w:szCs w:val="24"/>
          <w14:ligatures w14:val="none"/>
        </w:rPr>
        <w:t> </w:t>
      </w:r>
    </w:p>
    <w:p w:rsidR="00E51B5A" w:rsidRDefault="00E51B5A" w:rsidP="00E51B5A">
      <w:pPr>
        <w:widowControl w:val="0"/>
        <w:rPr>
          <w:rFonts w:ascii="Arial" w:hAnsi="Arial" w:cs="Arial"/>
          <w:b/>
          <w:bCs/>
          <w:sz w:val="24"/>
          <w:szCs w:val="24"/>
          <w14:ligatures w14:val="none"/>
        </w:rPr>
      </w:pPr>
      <w:r>
        <w:rPr>
          <w:rFonts w:ascii="Arial" w:hAnsi="Arial" w:cs="Arial"/>
          <w:b/>
          <w:bCs/>
          <w:sz w:val="24"/>
          <w:szCs w:val="24"/>
          <w14:ligatures w14:val="none"/>
        </w:rPr>
        <w:t xml:space="preserve">1) </w:t>
      </w:r>
      <w:r>
        <w:rPr>
          <w:rFonts w:ascii="Arial" w:hAnsi="Arial" w:cs="Arial"/>
          <w:b/>
          <w:bCs/>
          <w:sz w:val="24"/>
          <w:szCs w:val="24"/>
          <w14:ligatures w14:val="none"/>
        </w:rPr>
        <w:tab/>
        <w:t xml:space="preserve">HOW DOES HE/SHE KNOW MY CHILD NEEDS </w:t>
      </w:r>
      <w:r>
        <w:rPr>
          <w:rFonts w:ascii="Arial" w:hAnsi="Arial" w:cs="Arial"/>
          <w:b/>
          <w:bCs/>
          <w:sz w:val="24"/>
          <w:szCs w:val="24"/>
          <w14:ligatures w14:val="none"/>
        </w:rPr>
        <w:tab/>
        <w:t>GLASSES?</w:t>
      </w:r>
    </w:p>
    <w:p w:rsidR="00E51B5A" w:rsidRDefault="00E51B5A" w:rsidP="00E51B5A">
      <w:pPr>
        <w:widowControl w:val="0"/>
        <w:rPr>
          <w:rFonts w:ascii="Arial" w:hAnsi="Arial" w:cs="Arial"/>
          <w:sz w:val="24"/>
          <w:szCs w:val="24"/>
          <w14:ligatures w14:val="none"/>
        </w:rPr>
      </w:pPr>
      <w:r>
        <w:rPr>
          <w:rFonts w:ascii="Arial" w:hAnsi="Arial" w:cs="Arial"/>
          <w:sz w:val="24"/>
          <w:szCs w:val="24"/>
          <w14:ligatures w14:val="none"/>
        </w:rPr>
        <w:t> </w:t>
      </w:r>
    </w:p>
    <w:p w:rsidR="00E51B5A" w:rsidRDefault="00E51B5A" w:rsidP="00E51B5A">
      <w:pPr>
        <w:widowControl w:val="0"/>
        <w:rPr>
          <w:rFonts w:ascii="Arial" w:hAnsi="Arial" w:cs="Arial"/>
          <w:sz w:val="24"/>
          <w:szCs w:val="24"/>
          <w14:ligatures w14:val="none"/>
        </w:rPr>
      </w:pPr>
      <w:r>
        <w:rPr>
          <w:rFonts w:ascii="Arial" w:hAnsi="Arial" w:cs="Arial"/>
          <w:sz w:val="24"/>
          <w:szCs w:val="24"/>
          <w14:ligatures w14:val="none"/>
        </w:rPr>
        <w:t xml:space="preserve">When the pupil is enlarged with drops/ointment the Consultant/Optician (Optometrist) has a good view of the back of the eye. By moving a line of light across the back of the eye and trying different strength glasses, he/she is able to judge what strength of glasses </w:t>
      </w:r>
      <w:proofErr w:type="gramStart"/>
      <w:r>
        <w:rPr>
          <w:rFonts w:ascii="Arial" w:hAnsi="Arial" w:cs="Arial"/>
          <w:sz w:val="24"/>
          <w:szCs w:val="24"/>
          <w14:ligatures w14:val="none"/>
        </w:rPr>
        <w:t>are</w:t>
      </w:r>
      <w:proofErr w:type="gramEnd"/>
      <w:r>
        <w:rPr>
          <w:rFonts w:ascii="Arial" w:hAnsi="Arial" w:cs="Arial"/>
          <w:sz w:val="24"/>
          <w:szCs w:val="24"/>
          <w14:ligatures w14:val="none"/>
        </w:rPr>
        <w:t xml:space="preserve"> needed.</w:t>
      </w:r>
    </w:p>
    <w:p w:rsidR="00E51B5A" w:rsidRDefault="00E51B5A" w:rsidP="00E51B5A">
      <w:pPr>
        <w:widowControl w:val="0"/>
        <w:rPr>
          <w:rFonts w:ascii="Arial" w:hAnsi="Arial" w:cs="Arial"/>
          <w:sz w:val="24"/>
          <w:szCs w:val="24"/>
          <w14:ligatures w14:val="none"/>
        </w:rPr>
      </w:pPr>
      <w:r>
        <w:rPr>
          <w:rFonts w:ascii="Arial" w:hAnsi="Arial" w:cs="Arial"/>
          <w:sz w:val="24"/>
          <w:szCs w:val="24"/>
          <w14:ligatures w14:val="none"/>
        </w:rPr>
        <w:t> </w:t>
      </w:r>
    </w:p>
    <w:p w:rsidR="00E51B5A" w:rsidRDefault="00E51B5A" w:rsidP="00E51B5A">
      <w:pPr>
        <w:widowControl w:val="0"/>
        <w:rPr>
          <w:rFonts w:ascii="Arial" w:hAnsi="Arial" w:cs="Arial"/>
          <w:b/>
          <w:bCs/>
          <w:sz w:val="24"/>
          <w:szCs w:val="24"/>
          <w14:ligatures w14:val="none"/>
        </w:rPr>
      </w:pPr>
      <w:r>
        <w:rPr>
          <w:rFonts w:ascii="Arial" w:hAnsi="Arial" w:cs="Arial"/>
          <w:b/>
          <w:bCs/>
          <w:sz w:val="24"/>
          <w:szCs w:val="24"/>
          <w14:ligatures w14:val="none"/>
        </w:rPr>
        <w:t xml:space="preserve">2) </w:t>
      </w:r>
      <w:r>
        <w:rPr>
          <w:rFonts w:ascii="Arial" w:hAnsi="Arial" w:cs="Arial"/>
          <w:b/>
          <w:bCs/>
          <w:sz w:val="24"/>
          <w:szCs w:val="24"/>
          <w14:ligatures w14:val="none"/>
        </w:rPr>
        <w:tab/>
        <w:t>WILL MY CHILD ALWAYS WEAR GLASSES?</w:t>
      </w:r>
    </w:p>
    <w:p w:rsidR="00E51B5A" w:rsidRDefault="00E51B5A" w:rsidP="00E51B5A">
      <w:pPr>
        <w:widowControl w:val="0"/>
        <w:rPr>
          <w:rFonts w:ascii="Arial" w:hAnsi="Arial" w:cs="Arial"/>
          <w:sz w:val="24"/>
          <w:szCs w:val="24"/>
          <w14:ligatures w14:val="none"/>
        </w:rPr>
      </w:pPr>
      <w:r>
        <w:rPr>
          <w:rFonts w:ascii="Arial" w:hAnsi="Arial" w:cs="Arial"/>
          <w:sz w:val="24"/>
          <w:szCs w:val="24"/>
          <w14:ligatures w14:val="none"/>
        </w:rPr>
        <w:t> </w:t>
      </w:r>
    </w:p>
    <w:p w:rsidR="00E51B5A" w:rsidRDefault="00E51B5A" w:rsidP="00E51B5A">
      <w:pPr>
        <w:widowControl w:val="0"/>
        <w:rPr>
          <w:rFonts w:ascii="Arial" w:hAnsi="Arial" w:cs="Arial"/>
          <w:sz w:val="24"/>
          <w:szCs w:val="24"/>
          <w14:ligatures w14:val="none"/>
        </w:rPr>
      </w:pPr>
      <w:r>
        <w:rPr>
          <w:rFonts w:ascii="Arial" w:hAnsi="Arial" w:cs="Arial"/>
          <w:sz w:val="24"/>
          <w:szCs w:val="24"/>
          <w14:ligatures w14:val="none"/>
        </w:rPr>
        <w:t xml:space="preserve">This will depend to some extent on the age of your child, the strength of the lenses and on whether they are also required as part of the treatment of squint or amblyopia (lazy eye). Your </w:t>
      </w:r>
      <w:proofErr w:type="spellStart"/>
      <w:r>
        <w:rPr>
          <w:rFonts w:ascii="Arial" w:hAnsi="Arial" w:cs="Arial"/>
          <w:sz w:val="24"/>
          <w:szCs w:val="24"/>
          <w14:ligatures w14:val="none"/>
        </w:rPr>
        <w:t>Orthoptist</w:t>
      </w:r>
      <w:proofErr w:type="spellEnd"/>
      <w:r>
        <w:rPr>
          <w:rFonts w:ascii="Arial" w:hAnsi="Arial" w:cs="Arial"/>
          <w:sz w:val="24"/>
          <w:szCs w:val="24"/>
          <w14:ligatures w14:val="none"/>
        </w:rPr>
        <w:t xml:space="preserve"> will be able to answer this question.</w:t>
      </w:r>
    </w:p>
    <w:p w:rsidR="00E51B5A" w:rsidRDefault="00E51B5A" w:rsidP="00E51B5A">
      <w:pPr>
        <w:widowControl w:val="0"/>
        <w:rPr>
          <w:rFonts w:ascii="Arial" w:hAnsi="Arial" w:cs="Arial"/>
          <w:sz w:val="24"/>
          <w:szCs w:val="24"/>
          <w14:ligatures w14:val="none"/>
        </w:rPr>
      </w:pPr>
      <w:r>
        <w:rPr>
          <w:rFonts w:ascii="Arial" w:hAnsi="Arial" w:cs="Arial"/>
          <w:sz w:val="24"/>
          <w:szCs w:val="24"/>
          <w14:ligatures w14:val="none"/>
        </w:rPr>
        <w:t> </w:t>
      </w:r>
    </w:p>
    <w:p w:rsidR="00E51B5A" w:rsidRDefault="00E51B5A" w:rsidP="00E51B5A">
      <w:pPr>
        <w:widowControl w:val="0"/>
        <w:rPr>
          <w:rFonts w:ascii="Arial" w:hAnsi="Arial" w:cs="Arial"/>
          <w:b/>
          <w:bCs/>
          <w:sz w:val="24"/>
          <w:szCs w:val="24"/>
          <w14:ligatures w14:val="none"/>
        </w:rPr>
      </w:pPr>
      <w:r>
        <w:rPr>
          <w:rFonts w:ascii="Arial" w:hAnsi="Arial" w:cs="Arial"/>
          <w:b/>
          <w:bCs/>
          <w:sz w:val="24"/>
          <w:szCs w:val="24"/>
          <w14:ligatures w14:val="none"/>
        </w:rPr>
        <w:t xml:space="preserve">3) </w:t>
      </w:r>
      <w:r>
        <w:rPr>
          <w:rFonts w:ascii="Arial" w:hAnsi="Arial" w:cs="Arial"/>
          <w:b/>
          <w:bCs/>
          <w:sz w:val="24"/>
          <w:szCs w:val="24"/>
          <w14:ligatures w14:val="none"/>
        </w:rPr>
        <w:tab/>
        <w:t>SHOULD MY CHILD WEAR THE GLASSES ALL DAY?</w:t>
      </w:r>
    </w:p>
    <w:p w:rsidR="00E51B5A" w:rsidRDefault="00E51B5A" w:rsidP="00E51B5A">
      <w:pPr>
        <w:widowControl w:val="0"/>
        <w:rPr>
          <w:rFonts w:ascii="Arial" w:hAnsi="Arial" w:cs="Arial"/>
          <w:sz w:val="24"/>
          <w:szCs w:val="24"/>
          <w14:ligatures w14:val="none"/>
        </w:rPr>
      </w:pPr>
      <w:r>
        <w:rPr>
          <w:rFonts w:ascii="Arial" w:hAnsi="Arial" w:cs="Arial"/>
          <w:sz w:val="24"/>
          <w:szCs w:val="24"/>
          <w14:ligatures w14:val="none"/>
        </w:rPr>
        <w:t> </w:t>
      </w:r>
    </w:p>
    <w:p w:rsidR="00E51B5A" w:rsidRDefault="00E51B5A" w:rsidP="00E51B5A">
      <w:pPr>
        <w:widowControl w:val="0"/>
        <w:rPr>
          <w:rFonts w:ascii="Arial" w:hAnsi="Arial" w:cs="Arial"/>
          <w:sz w:val="24"/>
          <w:szCs w:val="24"/>
          <w14:ligatures w14:val="none"/>
        </w:rPr>
      </w:pPr>
      <w:proofErr w:type="gramStart"/>
      <w:r>
        <w:rPr>
          <w:rFonts w:ascii="Arial" w:hAnsi="Arial" w:cs="Arial"/>
          <w:sz w:val="24"/>
          <w:szCs w:val="24"/>
          <w14:ligatures w14:val="none"/>
        </w:rPr>
        <w:t>In most cases yes.</w:t>
      </w:r>
      <w:proofErr w:type="gramEnd"/>
      <w:r>
        <w:rPr>
          <w:rFonts w:ascii="Arial" w:hAnsi="Arial" w:cs="Arial"/>
          <w:sz w:val="24"/>
          <w:szCs w:val="24"/>
          <w14:ligatures w14:val="none"/>
        </w:rPr>
        <w:t xml:space="preserve"> If the glasses are not required full time your </w:t>
      </w:r>
      <w:proofErr w:type="spellStart"/>
      <w:r>
        <w:rPr>
          <w:rFonts w:ascii="Arial" w:hAnsi="Arial" w:cs="Arial"/>
          <w:sz w:val="24"/>
          <w:szCs w:val="24"/>
          <w14:ligatures w14:val="none"/>
        </w:rPr>
        <w:t>Orthoptist</w:t>
      </w:r>
      <w:proofErr w:type="spellEnd"/>
      <w:r>
        <w:rPr>
          <w:rFonts w:ascii="Arial" w:hAnsi="Arial" w:cs="Arial"/>
          <w:sz w:val="24"/>
          <w:szCs w:val="24"/>
          <w14:ligatures w14:val="none"/>
        </w:rPr>
        <w:t xml:space="preserve"> will tell you. Some schools require children to take off their glasses at playtime and for PE lessons for safety reasons. Provided the glasses have plastic lenses this is not really necessary, but if the school is insistent, can you please stress the importance of your child wearing the glasses for the rest of the day.</w:t>
      </w:r>
    </w:p>
    <w:p w:rsidR="00E51B5A" w:rsidRDefault="00E51B5A" w:rsidP="00E51B5A">
      <w:pPr>
        <w:widowControl w:val="0"/>
        <w:rPr>
          <w14:ligatures w14:val="none"/>
        </w:rPr>
      </w:pPr>
      <w:r>
        <w:rPr>
          <w14:ligatures w14:val="none"/>
        </w:rPr>
        <w:t> </w:t>
      </w:r>
    </w:p>
    <w:p w:rsidR="00E51B5A" w:rsidRDefault="00E51B5A" w:rsidP="00E51B5A">
      <w:pPr>
        <w:widowControl w:val="0"/>
        <w:rPr>
          <w:rFonts w:ascii="Arial" w:hAnsi="Arial" w:cs="Arial"/>
          <w:b/>
          <w:bCs/>
          <w:sz w:val="24"/>
          <w:szCs w:val="24"/>
          <w14:ligatures w14:val="none"/>
        </w:rPr>
      </w:pPr>
      <w:r>
        <w:rPr>
          <w:rFonts w:ascii="Arial" w:hAnsi="Arial" w:cs="Arial"/>
          <w:b/>
          <w:bCs/>
          <w:sz w:val="24"/>
          <w:szCs w:val="24"/>
          <w14:ligatures w14:val="none"/>
        </w:rPr>
        <w:t xml:space="preserve">4) </w:t>
      </w:r>
      <w:r>
        <w:rPr>
          <w:rFonts w:ascii="Arial" w:hAnsi="Arial" w:cs="Arial"/>
          <w:b/>
          <w:bCs/>
          <w:sz w:val="24"/>
          <w:szCs w:val="24"/>
          <w14:ligatures w14:val="none"/>
        </w:rPr>
        <w:tab/>
        <w:t xml:space="preserve">MY CHILD SAYS HE/SHE CAN SEE BETTER WITHOUT </w:t>
      </w:r>
      <w:r>
        <w:rPr>
          <w:rFonts w:ascii="Arial" w:hAnsi="Arial" w:cs="Arial"/>
          <w:b/>
          <w:bCs/>
          <w:sz w:val="24"/>
          <w:szCs w:val="24"/>
          <w14:ligatures w14:val="none"/>
        </w:rPr>
        <w:tab/>
        <w:t>THE GLASSES OR THAT THEY LOOK STEAMED UP.</w:t>
      </w:r>
    </w:p>
    <w:p w:rsidR="00E51B5A" w:rsidRDefault="00E51B5A" w:rsidP="00E51B5A">
      <w:pPr>
        <w:widowControl w:val="0"/>
        <w:jc w:val="both"/>
        <w:rPr>
          <w:rFonts w:ascii="Arial" w:hAnsi="Arial" w:cs="Arial"/>
          <w:sz w:val="24"/>
          <w:szCs w:val="24"/>
          <w14:ligatures w14:val="none"/>
        </w:rPr>
      </w:pPr>
      <w:r>
        <w:rPr>
          <w:rFonts w:ascii="Arial" w:hAnsi="Arial" w:cs="Arial"/>
          <w:sz w:val="24"/>
          <w:szCs w:val="24"/>
          <w14:ligatures w14:val="none"/>
        </w:rPr>
        <w:t> </w:t>
      </w:r>
    </w:p>
    <w:p w:rsidR="00E51B5A" w:rsidRDefault="00E51B5A" w:rsidP="00E51B5A">
      <w:pPr>
        <w:widowControl w:val="0"/>
        <w:rPr>
          <w:rFonts w:ascii="Arial" w:hAnsi="Arial" w:cs="Arial"/>
          <w:sz w:val="24"/>
          <w:szCs w:val="24"/>
          <w14:ligatures w14:val="none"/>
        </w:rPr>
      </w:pPr>
      <w:r>
        <w:rPr>
          <w:rFonts w:ascii="Arial" w:hAnsi="Arial" w:cs="Arial"/>
          <w:sz w:val="24"/>
          <w:szCs w:val="24"/>
          <w14:ligatures w14:val="none"/>
        </w:rPr>
        <w:t xml:space="preserve">This is a very common complaint in the early days of wearing glasses. Your child has been struggling with reduced vision for some time, and his/her eyes have been attempting to clear the blurred image resulting from a need for glasses. Your child will have to relax their focusing to allow the glasses to do their work. This can sometimes take as long as 6 months.  </w:t>
      </w:r>
    </w:p>
    <w:p w:rsidR="00E51B5A" w:rsidRDefault="00E51B5A" w:rsidP="00E51B5A">
      <w:pPr>
        <w:widowControl w:val="0"/>
        <w:rPr>
          <w:rFonts w:ascii="Arial" w:hAnsi="Arial" w:cs="Arial"/>
          <w:b/>
          <w:bCs/>
          <w:sz w:val="24"/>
          <w:szCs w:val="24"/>
          <w14:ligatures w14:val="none"/>
        </w:rPr>
      </w:pPr>
      <w:r>
        <w:rPr>
          <w:rFonts w:ascii="Arial" w:hAnsi="Arial" w:cs="Arial"/>
          <w:b/>
          <w:bCs/>
          <w:sz w:val="24"/>
          <w:szCs w:val="24"/>
          <w14:ligatures w14:val="none"/>
        </w:rPr>
        <w:t> </w:t>
      </w:r>
    </w:p>
    <w:p w:rsidR="00E51B5A" w:rsidRDefault="00E51B5A" w:rsidP="00E51B5A">
      <w:pPr>
        <w:widowControl w:val="0"/>
        <w:rPr>
          <w:rFonts w:ascii="Arial" w:hAnsi="Arial" w:cs="Arial"/>
          <w:b/>
          <w:bCs/>
          <w:sz w:val="24"/>
          <w:szCs w:val="24"/>
          <w14:ligatures w14:val="none"/>
        </w:rPr>
      </w:pPr>
      <w:r>
        <w:rPr>
          <w:rFonts w:ascii="Arial" w:hAnsi="Arial" w:cs="Arial"/>
          <w:b/>
          <w:bCs/>
          <w:sz w:val="24"/>
          <w:szCs w:val="24"/>
          <w14:ligatures w14:val="none"/>
        </w:rPr>
        <w:t xml:space="preserve">5) </w:t>
      </w:r>
      <w:r>
        <w:rPr>
          <w:rFonts w:ascii="Arial" w:hAnsi="Arial" w:cs="Arial"/>
          <w:b/>
          <w:bCs/>
          <w:sz w:val="24"/>
          <w:szCs w:val="24"/>
          <w14:ligatures w14:val="none"/>
        </w:rPr>
        <w:tab/>
        <w:t>THE GLASSES LOOK VERY STRONG.</w:t>
      </w:r>
    </w:p>
    <w:p w:rsidR="00E51B5A" w:rsidRDefault="00E51B5A" w:rsidP="00E51B5A">
      <w:pPr>
        <w:widowControl w:val="0"/>
        <w:rPr>
          <w:rFonts w:ascii="Arial" w:hAnsi="Arial" w:cs="Arial"/>
          <w:sz w:val="24"/>
          <w:szCs w:val="24"/>
          <w14:ligatures w14:val="none"/>
        </w:rPr>
      </w:pPr>
      <w:r>
        <w:rPr>
          <w:rFonts w:ascii="Arial" w:hAnsi="Arial" w:cs="Arial"/>
          <w:sz w:val="24"/>
          <w:szCs w:val="24"/>
          <w14:ligatures w14:val="none"/>
        </w:rPr>
        <w:t> </w:t>
      </w:r>
    </w:p>
    <w:p w:rsidR="00E51B5A" w:rsidRDefault="00E51B5A" w:rsidP="00E51B5A">
      <w:pPr>
        <w:widowControl w:val="0"/>
        <w:rPr>
          <w:rFonts w:ascii="Arial" w:hAnsi="Arial" w:cs="Arial"/>
          <w:sz w:val="24"/>
          <w:szCs w:val="24"/>
          <w14:ligatures w14:val="none"/>
        </w:rPr>
      </w:pPr>
      <w:r>
        <w:rPr>
          <w:rFonts w:ascii="Arial" w:hAnsi="Arial" w:cs="Arial"/>
          <w:sz w:val="24"/>
          <w:szCs w:val="24"/>
          <w14:ligatures w14:val="none"/>
        </w:rPr>
        <w:t>If you do not wear glasses or your glasses are for a different condition, your child's glasses may look very odd to you. We prescribe the glasses that will help your child to achieve the best possible vision.</w:t>
      </w:r>
    </w:p>
    <w:p w:rsidR="00E51B5A" w:rsidRDefault="00E51B5A" w:rsidP="00E51B5A">
      <w:pPr>
        <w:widowControl w:val="0"/>
        <w:rPr>
          <w:rFonts w:ascii="Arial" w:hAnsi="Arial" w:cs="Arial"/>
          <w:sz w:val="24"/>
          <w:szCs w:val="24"/>
          <w14:ligatures w14:val="none"/>
        </w:rPr>
      </w:pPr>
      <w:r>
        <w:rPr>
          <w:rFonts w:ascii="Arial" w:hAnsi="Arial" w:cs="Arial"/>
          <w:sz w:val="24"/>
          <w:szCs w:val="24"/>
          <w14:ligatures w14:val="none"/>
        </w:rPr>
        <w:t> </w:t>
      </w:r>
    </w:p>
    <w:p w:rsidR="00E51B5A" w:rsidRDefault="00E51B5A" w:rsidP="00E51B5A">
      <w:pPr>
        <w:widowControl w:val="0"/>
        <w:rPr>
          <w:rFonts w:ascii="Arial" w:hAnsi="Arial" w:cs="Arial"/>
          <w:b/>
          <w:bCs/>
          <w:sz w:val="24"/>
          <w:szCs w:val="24"/>
          <w14:ligatures w14:val="none"/>
        </w:rPr>
      </w:pPr>
      <w:r>
        <w:rPr>
          <w:rFonts w:ascii="Arial" w:hAnsi="Arial" w:cs="Arial"/>
          <w:b/>
          <w:bCs/>
          <w:sz w:val="24"/>
          <w:szCs w:val="24"/>
          <w14:ligatures w14:val="none"/>
        </w:rPr>
        <w:lastRenderedPageBreak/>
        <w:t xml:space="preserve">6) </w:t>
      </w:r>
      <w:r>
        <w:rPr>
          <w:rFonts w:ascii="Arial" w:hAnsi="Arial" w:cs="Arial"/>
          <w:b/>
          <w:bCs/>
          <w:sz w:val="24"/>
          <w:szCs w:val="24"/>
          <w14:ligatures w14:val="none"/>
        </w:rPr>
        <w:tab/>
        <w:t>WHAT ARE LONG AND SHORT</w:t>
      </w:r>
      <w:r>
        <w:rPr>
          <w:rFonts w:ascii="Arial" w:hAnsi="Arial" w:cs="Arial"/>
          <w:b/>
          <w:bCs/>
          <w:sz w:val="24"/>
          <w:szCs w:val="24"/>
          <w14:ligatures w14:val="none"/>
        </w:rPr>
        <w:t xml:space="preserve"> SIGHT AND </w:t>
      </w:r>
      <w:r>
        <w:rPr>
          <w:rFonts w:ascii="Arial" w:hAnsi="Arial" w:cs="Arial"/>
          <w:b/>
          <w:bCs/>
          <w:sz w:val="24"/>
          <w:szCs w:val="24"/>
          <w14:ligatures w14:val="none"/>
        </w:rPr>
        <w:t>ASTIGMATISM?</w:t>
      </w:r>
    </w:p>
    <w:p w:rsidR="00E51B5A" w:rsidRDefault="00E51B5A" w:rsidP="00E51B5A">
      <w:pPr>
        <w:widowControl w:val="0"/>
        <w:rPr>
          <w:rFonts w:ascii="Arial" w:hAnsi="Arial" w:cs="Arial"/>
          <w:sz w:val="24"/>
          <w:szCs w:val="24"/>
          <w14:ligatures w14:val="none"/>
        </w:rPr>
      </w:pPr>
      <w:r>
        <w:rPr>
          <w:rFonts w:ascii="Arial" w:hAnsi="Arial" w:cs="Arial"/>
          <w:sz w:val="24"/>
          <w:szCs w:val="24"/>
          <w14:ligatures w14:val="none"/>
        </w:rPr>
        <w:t> </w:t>
      </w:r>
    </w:p>
    <w:p w:rsidR="00E51B5A" w:rsidRDefault="00E51B5A" w:rsidP="00E51B5A">
      <w:pPr>
        <w:widowControl w:val="0"/>
        <w:rPr>
          <w:rFonts w:ascii="Arial" w:hAnsi="Arial" w:cs="Arial"/>
          <w:sz w:val="24"/>
          <w:szCs w:val="24"/>
          <w14:ligatures w14:val="none"/>
        </w:rPr>
      </w:pPr>
      <w:r>
        <w:rPr>
          <w:rFonts w:ascii="Arial" w:hAnsi="Arial" w:cs="Arial"/>
          <w:b/>
          <w:bCs/>
          <w:sz w:val="24"/>
          <w:szCs w:val="24"/>
          <w14:ligatures w14:val="none"/>
        </w:rPr>
        <w:t xml:space="preserve">a) Long sight - </w:t>
      </w:r>
      <w:r>
        <w:rPr>
          <w:rFonts w:ascii="Arial" w:hAnsi="Arial" w:cs="Arial"/>
          <w:sz w:val="24"/>
          <w:szCs w:val="24"/>
          <w14:ligatures w14:val="none"/>
        </w:rPr>
        <w:t xml:space="preserve">is caused by the eye being too small, so that the rays of light entering the eye focus behind the retina (back of the eye) rather than on </w:t>
      </w:r>
      <w:proofErr w:type="gramStart"/>
      <w:r>
        <w:rPr>
          <w:rFonts w:ascii="Arial" w:hAnsi="Arial" w:cs="Arial"/>
          <w:sz w:val="24"/>
          <w:szCs w:val="24"/>
          <w14:ligatures w14:val="none"/>
        </w:rPr>
        <w:t>it .</w:t>
      </w:r>
      <w:proofErr w:type="gramEnd"/>
      <w:r>
        <w:rPr>
          <w:rFonts w:ascii="Arial" w:hAnsi="Arial" w:cs="Arial"/>
          <w:sz w:val="24"/>
          <w:szCs w:val="24"/>
          <w14:ligatures w14:val="none"/>
        </w:rPr>
        <w:t xml:space="preserve"> Long sighted children have reduced vision mainly for near but sometimes for distance as well.</w:t>
      </w:r>
    </w:p>
    <w:p w:rsidR="00E51B5A" w:rsidRDefault="00E51B5A" w:rsidP="00E51B5A">
      <w:pPr>
        <w:widowControl w:val="0"/>
        <w:rPr>
          <w:rFonts w:ascii="Arial" w:hAnsi="Arial" w:cs="Arial"/>
          <w:sz w:val="24"/>
          <w:szCs w:val="24"/>
          <w14:ligatures w14:val="none"/>
        </w:rPr>
      </w:pPr>
      <w:r>
        <w:rPr>
          <w:rFonts w:ascii="Arial" w:hAnsi="Arial" w:cs="Arial"/>
          <w:sz w:val="24"/>
          <w:szCs w:val="24"/>
          <w14:ligatures w14:val="none"/>
        </w:rPr>
        <w:t> </w:t>
      </w:r>
    </w:p>
    <w:p w:rsidR="00E51B5A" w:rsidRDefault="00E51B5A" w:rsidP="00E51B5A">
      <w:pPr>
        <w:widowControl w:val="0"/>
        <w:rPr>
          <w:rFonts w:ascii="Arial" w:hAnsi="Arial" w:cs="Arial"/>
          <w:sz w:val="24"/>
          <w:szCs w:val="24"/>
          <w14:ligatures w14:val="none"/>
        </w:rPr>
      </w:pPr>
      <w:r>
        <w:rPr>
          <w:rFonts w:ascii="Arial" w:hAnsi="Arial" w:cs="Arial"/>
          <w:b/>
          <w:bCs/>
          <w:sz w:val="24"/>
          <w:szCs w:val="24"/>
          <w14:ligatures w14:val="none"/>
        </w:rPr>
        <w:t xml:space="preserve">b) Short sight </w:t>
      </w:r>
      <w:r>
        <w:rPr>
          <w:rFonts w:ascii="Arial" w:hAnsi="Arial" w:cs="Arial"/>
          <w:sz w:val="24"/>
          <w:szCs w:val="24"/>
          <w14:ligatures w14:val="none"/>
        </w:rPr>
        <w:t>- is caused by the eye being too large, so that rays of light focus in front of the retina. Short sighted children have reduced vision mainly for distance, but it may affect near vision as well.</w:t>
      </w:r>
    </w:p>
    <w:p w:rsidR="00E51B5A" w:rsidRDefault="00E51B5A" w:rsidP="00E51B5A">
      <w:pPr>
        <w:widowControl w:val="0"/>
        <w:rPr>
          <w:rFonts w:ascii="Arial" w:hAnsi="Arial" w:cs="Arial"/>
          <w:sz w:val="24"/>
          <w:szCs w:val="24"/>
          <w14:ligatures w14:val="none"/>
        </w:rPr>
      </w:pPr>
      <w:r>
        <w:rPr>
          <w:rFonts w:ascii="Arial" w:hAnsi="Arial" w:cs="Arial"/>
          <w:sz w:val="24"/>
          <w:szCs w:val="24"/>
          <w14:ligatures w14:val="none"/>
        </w:rPr>
        <w:t> </w:t>
      </w:r>
    </w:p>
    <w:p w:rsidR="00E51B5A" w:rsidRDefault="00E51B5A" w:rsidP="00E51B5A">
      <w:pPr>
        <w:widowControl w:val="0"/>
        <w:rPr>
          <w:rFonts w:ascii="Arial" w:hAnsi="Arial" w:cs="Arial"/>
          <w:sz w:val="24"/>
          <w:szCs w:val="24"/>
          <w14:ligatures w14:val="none"/>
        </w:rPr>
      </w:pPr>
      <w:r>
        <w:rPr>
          <w:rFonts w:ascii="Arial" w:hAnsi="Arial" w:cs="Arial"/>
          <w:b/>
          <w:bCs/>
          <w:sz w:val="24"/>
          <w:szCs w:val="24"/>
          <w14:ligatures w14:val="none"/>
        </w:rPr>
        <w:t>c) Astigmatism -</w:t>
      </w:r>
      <w:r>
        <w:rPr>
          <w:rFonts w:ascii="Arial" w:hAnsi="Arial" w:cs="Arial"/>
          <w:sz w:val="24"/>
          <w:szCs w:val="24"/>
          <w14:ligatures w14:val="none"/>
        </w:rPr>
        <w:t xml:space="preserve"> instead of the eye being round like a football, it is shaped like a rugby ball, needing a lens at a certain angle to correct vision. Vision is affected at all distances.</w:t>
      </w:r>
    </w:p>
    <w:p w:rsidR="00E51B5A" w:rsidRDefault="00E51B5A" w:rsidP="00E51B5A">
      <w:pPr>
        <w:widowControl w:val="0"/>
        <w:rPr>
          <w14:ligatures w14:val="none"/>
        </w:rPr>
      </w:pPr>
      <w:r>
        <w:rPr>
          <w14:ligatures w14:val="none"/>
        </w:rPr>
        <w:t> </w:t>
      </w:r>
    </w:p>
    <w:p w:rsidR="00E51B5A" w:rsidRDefault="00E51B5A" w:rsidP="00E51B5A">
      <w:pPr>
        <w:widowControl w:val="0"/>
        <w:ind w:left="566" w:hanging="566"/>
        <w:jc w:val="both"/>
        <w:rPr>
          <w:rFonts w:ascii="Arial" w:hAnsi="Arial" w:cs="Arial"/>
          <w:b/>
          <w:bCs/>
          <w:sz w:val="24"/>
          <w:szCs w:val="24"/>
          <w14:ligatures w14:val="none"/>
        </w:rPr>
      </w:pPr>
      <w:r w:rsidRPr="00E51B5A">
        <w:rPr>
          <w:rFonts w:ascii="Arial" w:hAnsi="Arial" w:cs="Arial"/>
          <w:b/>
          <w:sz w:val="24"/>
          <w:szCs w:val="24"/>
        </w:rPr>
        <w:t>7)</w:t>
      </w:r>
      <w:r>
        <w:t> </w:t>
      </w:r>
      <w:r>
        <w:rPr>
          <w:rFonts w:ascii="Arial" w:hAnsi="Arial" w:cs="Arial"/>
          <w:b/>
          <w:bCs/>
          <w:sz w:val="24"/>
          <w:szCs w:val="24"/>
          <w14:ligatures w14:val="none"/>
        </w:rPr>
        <w:tab/>
      </w:r>
      <w:r>
        <w:rPr>
          <w:rFonts w:ascii="Arial" w:hAnsi="Arial" w:cs="Arial"/>
          <w:b/>
          <w:bCs/>
          <w:sz w:val="24"/>
          <w:szCs w:val="24"/>
          <w14:ligatures w14:val="none"/>
        </w:rPr>
        <w:t>REPAIRS, REPLACEMENT &amp; REFITTING</w:t>
      </w:r>
    </w:p>
    <w:p w:rsidR="00E51B5A" w:rsidRDefault="00E51B5A" w:rsidP="00E51B5A">
      <w:pPr>
        <w:widowControl w:val="0"/>
        <w:jc w:val="both"/>
        <w:rPr>
          <w:rFonts w:ascii="Arial" w:hAnsi="Arial" w:cs="Arial"/>
          <w:b/>
          <w:bCs/>
          <w:sz w:val="24"/>
          <w:szCs w:val="24"/>
          <w14:ligatures w14:val="none"/>
        </w:rPr>
      </w:pPr>
      <w:r>
        <w:rPr>
          <w:rFonts w:ascii="Arial" w:hAnsi="Arial" w:cs="Arial"/>
          <w:b/>
          <w:bCs/>
          <w:sz w:val="24"/>
          <w:szCs w:val="24"/>
          <w14:ligatures w14:val="none"/>
        </w:rPr>
        <w:t> </w:t>
      </w:r>
    </w:p>
    <w:p w:rsidR="00E51B5A" w:rsidRDefault="00E51B5A" w:rsidP="00E51B5A">
      <w:pPr>
        <w:widowControl w:val="0"/>
        <w:jc w:val="both"/>
        <w:rPr>
          <w:rFonts w:ascii="Arial" w:hAnsi="Arial" w:cs="Arial"/>
          <w:sz w:val="24"/>
          <w:szCs w:val="24"/>
          <w14:ligatures w14:val="none"/>
        </w:rPr>
      </w:pPr>
      <w:r>
        <w:rPr>
          <w:rFonts w:ascii="Arial" w:hAnsi="Arial" w:cs="Arial"/>
          <w:sz w:val="24"/>
          <w:szCs w:val="24"/>
          <w14:ligatures w14:val="none"/>
        </w:rPr>
        <w:t xml:space="preserve">If your child’s glasses are lost or need repairing, return to the </w:t>
      </w:r>
    </w:p>
    <w:p w:rsidR="00E51B5A" w:rsidRDefault="00E51B5A" w:rsidP="00E51B5A">
      <w:pPr>
        <w:widowControl w:val="0"/>
        <w:jc w:val="both"/>
        <w:rPr>
          <w:rFonts w:ascii="Arial" w:hAnsi="Arial" w:cs="Arial"/>
          <w:sz w:val="24"/>
          <w:szCs w:val="24"/>
          <w14:ligatures w14:val="none"/>
        </w:rPr>
      </w:pPr>
      <w:proofErr w:type="gramStart"/>
      <w:r>
        <w:rPr>
          <w:rFonts w:ascii="Arial" w:hAnsi="Arial" w:cs="Arial"/>
          <w:sz w:val="24"/>
          <w:szCs w:val="24"/>
          <w14:ligatures w14:val="none"/>
        </w:rPr>
        <w:t>Optician who sold you the glasses, who will deal with the problem using form GOS 4.</w:t>
      </w:r>
      <w:proofErr w:type="gramEnd"/>
      <w:r>
        <w:rPr>
          <w:rFonts w:ascii="Arial" w:hAnsi="Arial" w:cs="Arial"/>
          <w:sz w:val="24"/>
          <w:szCs w:val="24"/>
          <w14:ligatures w14:val="none"/>
        </w:rPr>
        <w:t xml:space="preserve">  </w:t>
      </w:r>
    </w:p>
    <w:p w:rsidR="00E51B5A" w:rsidRDefault="00E51B5A" w:rsidP="00E51B5A">
      <w:pPr>
        <w:widowControl w:val="0"/>
        <w:jc w:val="both"/>
        <w:rPr>
          <w:rFonts w:ascii="Arial" w:hAnsi="Arial" w:cs="Arial"/>
          <w:sz w:val="24"/>
          <w:szCs w:val="24"/>
          <w14:ligatures w14:val="none"/>
        </w:rPr>
      </w:pPr>
      <w:r>
        <w:rPr>
          <w:rFonts w:ascii="Arial" w:hAnsi="Arial" w:cs="Arial"/>
          <w:sz w:val="24"/>
          <w:szCs w:val="24"/>
          <w14:ligatures w14:val="none"/>
        </w:rPr>
        <w:t> </w:t>
      </w:r>
    </w:p>
    <w:p w:rsidR="00E51B5A" w:rsidRDefault="00E51B5A" w:rsidP="00E51B5A">
      <w:pPr>
        <w:widowControl w:val="0"/>
        <w:jc w:val="both"/>
        <w:rPr>
          <w:rFonts w:ascii="Arial" w:hAnsi="Arial" w:cs="Arial"/>
          <w:sz w:val="24"/>
          <w:szCs w:val="24"/>
          <w14:ligatures w14:val="none"/>
        </w:rPr>
      </w:pPr>
      <w:r>
        <w:rPr>
          <w:rFonts w:ascii="Arial" w:hAnsi="Arial" w:cs="Arial"/>
          <w:sz w:val="24"/>
          <w:szCs w:val="24"/>
          <w14:ligatures w14:val="none"/>
        </w:rPr>
        <w:t> </w:t>
      </w:r>
    </w:p>
    <w:p w:rsidR="00E51B5A" w:rsidRDefault="00E51B5A" w:rsidP="00E51B5A">
      <w:pPr>
        <w:widowControl w:val="0"/>
        <w:jc w:val="both"/>
        <w:rPr>
          <w:rFonts w:ascii="Arial" w:hAnsi="Arial" w:cs="Arial"/>
          <w:sz w:val="24"/>
          <w:szCs w:val="24"/>
          <w14:ligatures w14:val="none"/>
        </w:rPr>
      </w:pPr>
      <w:r>
        <w:rPr>
          <w:rFonts w:ascii="Arial" w:hAnsi="Arial" w:cs="Arial"/>
          <w:sz w:val="24"/>
          <w:szCs w:val="24"/>
          <w14:ligatures w14:val="none"/>
        </w:rPr>
        <w:t xml:space="preserve">If you have a query regarding your child’s treatment, please contact the </w:t>
      </w:r>
      <w:proofErr w:type="spellStart"/>
      <w:r>
        <w:rPr>
          <w:rFonts w:ascii="Arial" w:hAnsi="Arial" w:cs="Arial"/>
          <w:sz w:val="24"/>
          <w:szCs w:val="24"/>
          <w14:ligatures w14:val="none"/>
        </w:rPr>
        <w:t>Orthoptist</w:t>
      </w:r>
      <w:proofErr w:type="spellEnd"/>
      <w:r>
        <w:rPr>
          <w:rFonts w:ascii="Arial" w:hAnsi="Arial" w:cs="Arial"/>
          <w:sz w:val="24"/>
          <w:szCs w:val="24"/>
          <w14:ligatures w14:val="none"/>
        </w:rPr>
        <w:t xml:space="preserve"> Department on:</w:t>
      </w:r>
    </w:p>
    <w:p w:rsidR="00E51B5A" w:rsidRDefault="00E51B5A" w:rsidP="00E51B5A">
      <w:pPr>
        <w:widowControl w:val="0"/>
        <w:jc w:val="both"/>
        <w:rPr>
          <w:rFonts w:ascii="Arial" w:hAnsi="Arial" w:cs="Arial"/>
          <w:sz w:val="24"/>
          <w:szCs w:val="24"/>
          <w14:ligatures w14:val="none"/>
        </w:rPr>
      </w:pPr>
      <w:r>
        <w:rPr>
          <w:rFonts w:ascii="Arial" w:hAnsi="Arial" w:cs="Arial"/>
          <w:sz w:val="24"/>
          <w:szCs w:val="24"/>
          <w14:ligatures w14:val="none"/>
        </w:rPr>
        <w:t> </w:t>
      </w:r>
    </w:p>
    <w:p w:rsidR="00E51B5A" w:rsidRDefault="00E51B5A" w:rsidP="00E51B5A">
      <w:pPr>
        <w:widowControl w:val="0"/>
        <w:jc w:val="both"/>
        <w:rPr>
          <w:rFonts w:ascii="Arial" w:hAnsi="Arial" w:cs="Arial"/>
          <w:sz w:val="24"/>
          <w:szCs w:val="24"/>
          <w14:ligatures w14:val="none"/>
        </w:rPr>
      </w:pPr>
      <w:r>
        <w:rPr>
          <w:rFonts w:ascii="Arial" w:hAnsi="Arial" w:cs="Arial"/>
          <w:sz w:val="24"/>
          <w:szCs w:val="24"/>
          <w14:ligatures w14:val="none"/>
        </w:rPr>
        <w:t>Worcester Royal Hospital 01905 760430</w:t>
      </w:r>
    </w:p>
    <w:p w:rsidR="00E51B5A" w:rsidRDefault="00E51B5A" w:rsidP="00E51B5A">
      <w:pPr>
        <w:widowControl w:val="0"/>
        <w:jc w:val="both"/>
        <w:rPr>
          <w:rFonts w:ascii="Arial" w:hAnsi="Arial" w:cs="Arial"/>
          <w:sz w:val="24"/>
          <w:szCs w:val="24"/>
          <w14:ligatures w14:val="none"/>
        </w:rPr>
      </w:pPr>
      <w:r>
        <w:rPr>
          <w:rFonts w:ascii="Arial" w:hAnsi="Arial" w:cs="Arial"/>
          <w:sz w:val="24"/>
          <w:szCs w:val="24"/>
          <w14:ligatures w14:val="none"/>
        </w:rPr>
        <w:t> </w:t>
      </w:r>
    </w:p>
    <w:p w:rsidR="00E51B5A" w:rsidRDefault="00E51B5A" w:rsidP="00E51B5A">
      <w:pPr>
        <w:widowControl w:val="0"/>
        <w:jc w:val="both"/>
        <w:rPr>
          <w:rFonts w:ascii="Arial" w:hAnsi="Arial" w:cs="Arial"/>
          <w:sz w:val="24"/>
          <w:szCs w:val="24"/>
          <w14:ligatures w14:val="none"/>
        </w:rPr>
      </w:pPr>
      <w:r>
        <w:rPr>
          <w:rFonts w:ascii="Arial" w:hAnsi="Arial" w:cs="Arial"/>
          <w:sz w:val="24"/>
          <w:szCs w:val="24"/>
          <w14:ligatures w14:val="none"/>
        </w:rPr>
        <w:t>Alexandra Hospital 01527 503030 Ext 44124</w:t>
      </w:r>
    </w:p>
    <w:p w:rsidR="00E51B5A" w:rsidRDefault="00E51B5A" w:rsidP="00E51B5A">
      <w:pPr>
        <w:widowControl w:val="0"/>
        <w:jc w:val="both"/>
        <w:rPr>
          <w:rFonts w:ascii="Arial" w:hAnsi="Arial" w:cs="Arial"/>
          <w:sz w:val="24"/>
          <w:szCs w:val="24"/>
          <w14:ligatures w14:val="none"/>
        </w:rPr>
      </w:pPr>
      <w:r>
        <w:rPr>
          <w:rFonts w:ascii="Arial" w:hAnsi="Arial" w:cs="Arial"/>
          <w:sz w:val="24"/>
          <w:szCs w:val="24"/>
          <w14:ligatures w14:val="none"/>
        </w:rPr>
        <w:t> </w:t>
      </w:r>
    </w:p>
    <w:p w:rsidR="00E51B5A" w:rsidRDefault="00E51B5A" w:rsidP="00E51B5A">
      <w:pPr>
        <w:widowControl w:val="0"/>
        <w:jc w:val="both"/>
        <w:rPr>
          <w:rFonts w:ascii="Arial" w:hAnsi="Arial" w:cs="Arial"/>
          <w:sz w:val="24"/>
          <w:szCs w:val="24"/>
          <w14:ligatures w14:val="none"/>
        </w:rPr>
      </w:pPr>
      <w:r>
        <w:rPr>
          <w:rFonts w:ascii="Arial" w:hAnsi="Arial" w:cs="Arial"/>
          <w:sz w:val="24"/>
          <w:szCs w:val="24"/>
          <w14:ligatures w14:val="none"/>
        </w:rPr>
        <w:t>Kidderminster Hospital 01562 823424 Ext 53637</w:t>
      </w:r>
    </w:p>
    <w:p w:rsidR="00E51B5A" w:rsidRDefault="00E51B5A" w:rsidP="00E51B5A">
      <w:pPr>
        <w:widowControl w:val="0"/>
        <w:rPr>
          <w14:ligatures w14:val="none"/>
        </w:rPr>
      </w:pPr>
      <w:r>
        <w:rPr>
          <w14:ligatures w14:val="none"/>
        </w:rPr>
        <w:t> </w:t>
      </w:r>
    </w:p>
    <w:p w:rsidR="00320587" w:rsidRDefault="00E51B5A"/>
    <w:p w:rsidR="00E51B5A" w:rsidRDefault="00E51B5A"/>
    <w:p w:rsidR="00E51B5A" w:rsidRDefault="00E51B5A"/>
    <w:p w:rsidR="00E51B5A" w:rsidRDefault="00E51B5A"/>
    <w:p w:rsidR="00E51B5A" w:rsidRDefault="00E51B5A"/>
    <w:p w:rsidR="00E51B5A" w:rsidRDefault="00E51B5A"/>
    <w:p w:rsidR="00E51B5A" w:rsidRDefault="00E51B5A"/>
    <w:p w:rsidR="00E51B5A" w:rsidRDefault="00E51B5A"/>
    <w:p w:rsidR="00E51B5A" w:rsidRDefault="00E51B5A"/>
    <w:p w:rsidR="00E51B5A" w:rsidRDefault="00E51B5A"/>
    <w:p w:rsidR="00E51B5A" w:rsidRDefault="00E51B5A"/>
    <w:p w:rsidR="00E51B5A" w:rsidRDefault="00E51B5A"/>
    <w:p w:rsidR="00E51B5A" w:rsidRDefault="00E51B5A"/>
    <w:p w:rsidR="00E51B5A" w:rsidRDefault="00E51B5A"/>
    <w:p w:rsidR="00E51B5A" w:rsidRDefault="00E51B5A"/>
    <w:p w:rsidR="00E51B5A" w:rsidRDefault="00E51B5A"/>
    <w:p w:rsidR="00E51B5A" w:rsidRDefault="00E51B5A"/>
    <w:p w:rsidR="00E51B5A" w:rsidRDefault="00E51B5A"/>
    <w:p w:rsidR="00E51B5A" w:rsidRDefault="00E51B5A"/>
    <w:p w:rsidR="00E51B5A" w:rsidRDefault="00E51B5A"/>
    <w:p w:rsidR="00E51B5A" w:rsidRDefault="00E51B5A"/>
    <w:p w:rsidR="00E51B5A" w:rsidRDefault="00E51B5A"/>
    <w:p w:rsidR="00E51B5A" w:rsidRDefault="00E51B5A"/>
    <w:p w:rsidR="00E51B5A" w:rsidRDefault="00E51B5A"/>
    <w:p w:rsidR="00E51B5A" w:rsidRDefault="00E51B5A" w:rsidP="00E51B5A">
      <w:pPr>
        <w:pStyle w:val="NormalWeb"/>
      </w:pPr>
      <w:r>
        <w:rPr>
          <w:rFonts w:ascii="Arial" w:hAnsi="Arial" w:cs="Arial"/>
          <w:b/>
          <w:bCs/>
          <w:color w:val="000000"/>
          <w:sz w:val="22"/>
          <w:szCs w:val="22"/>
        </w:rPr>
        <w:lastRenderedPageBreak/>
        <w:t xml:space="preserve">Patient Services Department </w:t>
      </w:r>
      <w:r>
        <w:rPr>
          <w:rFonts w:ascii="Arial" w:hAnsi="Arial" w:cs="Arial"/>
          <w:color w:val="000000"/>
          <w:sz w:val="22"/>
          <w:szCs w:val="22"/>
        </w:rPr>
        <w:t xml:space="preserve">It is important that you speak to the department you have been referred to (see the contacts section) if you have any questions (for example, about medication) before your investigation or procedure. If you have any concerns about your treatment, you can contact the Patient Services Department on 01527 512177 or extension 42177. The Patient Services staff will be happy to discuss your concerns and give any help or advice. If you have a complaint and you want it to be investigated, you should write direct to the Chief Executive at Worcestershire Acute Hospitals NHS Trust, Charles Hastings Way, Worcester WR5 1DD or contact the Patient Services Department for advice. </w:t>
      </w:r>
      <w:r>
        <w:rPr>
          <w:rFonts w:ascii="Arial" w:hAnsi="Arial" w:cs="Arial"/>
          <w:b/>
          <w:bCs/>
          <w:color w:val="000000"/>
          <w:sz w:val="22"/>
          <w:szCs w:val="22"/>
        </w:rPr>
        <w:t xml:space="preserve">Please contact Patient Services on 01527 512177 if you would like this leaflet in another language or format (such as Braille or easy read). </w:t>
      </w:r>
    </w:p>
    <w:p w:rsidR="00E51B5A" w:rsidRDefault="00E51B5A" w:rsidP="00E51B5A">
      <w:pPr>
        <w:pStyle w:val="NormalWeb"/>
      </w:pPr>
      <w:r>
        <w:rPr>
          <w:rFonts w:ascii="Arial" w:hAnsi="Arial" w:cs="Arial"/>
          <w:b/>
          <w:bCs/>
          <w:color w:val="000000"/>
          <w:sz w:val="22"/>
          <w:szCs w:val="22"/>
        </w:rPr>
        <w:t xml:space="preserve">Bengali </w:t>
      </w:r>
    </w:p>
    <w:p w:rsidR="00E51B5A" w:rsidRDefault="00E51B5A" w:rsidP="00E51B5A">
      <w:pPr>
        <w:pStyle w:val="NormalWeb"/>
      </w:pPr>
      <w:r>
        <w:rPr>
          <w:noProof/>
        </w:rPr>
        <w:drawing>
          <wp:inline distT="0" distB="0" distL="0" distR="0">
            <wp:extent cx="5267325" cy="381000"/>
            <wp:effectExtent l="0" t="0" r="9525" b="0"/>
            <wp:docPr id="6" name="Picture 6" descr="C:\Users\willin4.WHITS\AppData\LocalLow\Temp\Microsoft\OPC\DDT.jbfj9602thy5cyoyr4tyud_a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in4.WHITS\AppData\LocalLow\Temp\Microsoft\OPC\DDT.jbfj9602thy5cyoyr4tyud_af.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7325" cy="381000"/>
                    </a:xfrm>
                    <a:prstGeom prst="rect">
                      <a:avLst/>
                    </a:prstGeom>
                    <a:noFill/>
                    <a:ln>
                      <a:noFill/>
                    </a:ln>
                  </pic:spPr>
                </pic:pic>
              </a:graphicData>
            </a:graphic>
          </wp:inline>
        </w:drawing>
      </w:r>
    </w:p>
    <w:p w:rsidR="00E51B5A" w:rsidRDefault="00E51B5A" w:rsidP="00E51B5A">
      <w:pPr>
        <w:pStyle w:val="NormalWeb"/>
      </w:pPr>
      <w:r>
        <w:rPr>
          <w:rFonts w:ascii="Arial" w:hAnsi="Arial" w:cs="Arial"/>
          <w:b/>
          <w:bCs/>
          <w:color w:val="000000"/>
          <w:sz w:val="22"/>
          <w:szCs w:val="22"/>
        </w:rPr>
        <w:t xml:space="preserve">Urdu </w:t>
      </w:r>
    </w:p>
    <w:p w:rsidR="00E51B5A" w:rsidRDefault="00E51B5A" w:rsidP="00E51B5A">
      <w:pPr>
        <w:pStyle w:val="NormalWeb"/>
      </w:pPr>
      <w:r>
        <w:rPr>
          <w:noProof/>
        </w:rPr>
        <w:drawing>
          <wp:inline distT="0" distB="0" distL="0" distR="0">
            <wp:extent cx="5286375" cy="504825"/>
            <wp:effectExtent l="0" t="0" r="9525" b="9525"/>
            <wp:docPr id="5" name="Picture 5" descr="C:\Users\willin4.WHITS\AppData\LocalLow\Temp\Microsoft\OPC\DDT.5awkmi3y2uybrd9p03pesskq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llin4.WHITS\AppData\LocalLow\Temp\Microsoft\OPC\DDT.5awkmi3y2uybrd9p03pesskqc.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6375" cy="504825"/>
                    </a:xfrm>
                    <a:prstGeom prst="rect">
                      <a:avLst/>
                    </a:prstGeom>
                    <a:noFill/>
                    <a:ln>
                      <a:noFill/>
                    </a:ln>
                  </pic:spPr>
                </pic:pic>
              </a:graphicData>
            </a:graphic>
          </wp:inline>
        </w:drawing>
      </w:r>
    </w:p>
    <w:p w:rsidR="00E51B5A" w:rsidRDefault="00E51B5A" w:rsidP="00E51B5A">
      <w:pPr>
        <w:pStyle w:val="NormalWeb"/>
      </w:pPr>
      <w:r>
        <w:rPr>
          <w:rFonts w:ascii="Arial" w:hAnsi="Arial" w:cs="Arial"/>
          <w:b/>
          <w:bCs/>
          <w:color w:val="000000"/>
          <w:sz w:val="22"/>
          <w:szCs w:val="22"/>
        </w:rPr>
        <w:t xml:space="preserve">Portuguese </w:t>
      </w:r>
    </w:p>
    <w:p w:rsidR="00E51B5A" w:rsidRDefault="00E51B5A" w:rsidP="00E51B5A">
      <w:pPr>
        <w:pStyle w:val="NormalWeb"/>
      </w:pPr>
      <w:r>
        <w:rPr>
          <w:noProof/>
        </w:rPr>
        <w:drawing>
          <wp:inline distT="0" distB="0" distL="0" distR="0">
            <wp:extent cx="5286375" cy="342900"/>
            <wp:effectExtent l="0" t="0" r="9525" b="0"/>
            <wp:docPr id="4" name="Picture 4" descr="C:\Users\willin4.WHITS\AppData\LocalLow\Temp\Microsoft\OPC\DDT.pdictix1hitz8ojupxtvabei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llin4.WHITS\AppData\LocalLow\Temp\Microsoft\OPC\DDT.pdictix1hitz8ojupxtvabeif.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6375" cy="342900"/>
                    </a:xfrm>
                    <a:prstGeom prst="rect">
                      <a:avLst/>
                    </a:prstGeom>
                    <a:noFill/>
                    <a:ln>
                      <a:noFill/>
                    </a:ln>
                  </pic:spPr>
                </pic:pic>
              </a:graphicData>
            </a:graphic>
          </wp:inline>
        </w:drawing>
      </w:r>
    </w:p>
    <w:p w:rsidR="00E51B5A" w:rsidRDefault="00E51B5A" w:rsidP="00E51B5A">
      <w:pPr>
        <w:pStyle w:val="NormalWeb"/>
      </w:pPr>
      <w:r>
        <w:rPr>
          <w:rFonts w:ascii="Arial" w:hAnsi="Arial" w:cs="Arial"/>
          <w:b/>
          <w:bCs/>
          <w:color w:val="000000"/>
          <w:sz w:val="22"/>
          <w:szCs w:val="22"/>
        </w:rPr>
        <w:t xml:space="preserve">Polish </w:t>
      </w:r>
    </w:p>
    <w:p w:rsidR="00E51B5A" w:rsidRDefault="00E51B5A" w:rsidP="00E51B5A">
      <w:pPr>
        <w:pStyle w:val="NormalWeb"/>
      </w:pPr>
      <w:r>
        <w:rPr>
          <w:noProof/>
        </w:rPr>
        <w:drawing>
          <wp:inline distT="0" distB="0" distL="0" distR="0">
            <wp:extent cx="5276850" cy="333375"/>
            <wp:effectExtent l="0" t="0" r="0" b="9525"/>
            <wp:docPr id="3" name="Picture 3" descr="C:\Users\willin4.WHITS\AppData\LocalLow\Temp\Microsoft\OPC\DDT.g6q7x2khddkz2wuioavqlnid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llin4.WHITS\AppData\LocalLow\Temp\Microsoft\OPC\DDT.g6q7x2khddkz2wuioavqlnidd.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6850" cy="333375"/>
                    </a:xfrm>
                    <a:prstGeom prst="rect">
                      <a:avLst/>
                    </a:prstGeom>
                    <a:noFill/>
                    <a:ln>
                      <a:noFill/>
                    </a:ln>
                  </pic:spPr>
                </pic:pic>
              </a:graphicData>
            </a:graphic>
          </wp:inline>
        </w:drawing>
      </w:r>
    </w:p>
    <w:p w:rsidR="00E51B5A" w:rsidRDefault="00E51B5A" w:rsidP="00E51B5A">
      <w:pPr>
        <w:pStyle w:val="NormalWeb"/>
      </w:pPr>
      <w:r>
        <w:rPr>
          <w:rFonts w:ascii="Arial" w:hAnsi="Arial" w:cs="Arial"/>
          <w:b/>
          <w:bCs/>
          <w:color w:val="000000"/>
          <w:sz w:val="22"/>
          <w:szCs w:val="22"/>
        </w:rPr>
        <w:t xml:space="preserve">Chinese </w:t>
      </w:r>
    </w:p>
    <w:p w:rsidR="00E51B5A" w:rsidRDefault="00E51B5A" w:rsidP="00E51B5A">
      <w:pPr>
        <w:pStyle w:val="NormalWeb"/>
      </w:pPr>
      <w:r>
        <w:rPr>
          <w:noProof/>
        </w:rPr>
        <w:drawing>
          <wp:inline distT="0" distB="0" distL="0" distR="0">
            <wp:extent cx="5276850" cy="476250"/>
            <wp:effectExtent l="0" t="0" r="0" b="0"/>
            <wp:docPr id="2" name="Picture 2" descr="C:\Users\willin4.WHITS\AppData\LocalLow\Temp\Microsoft\OPC\DDT.yts_z4pu5w1ks8u25jnjdovw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illin4.WHITS\AppData\LocalLow\Temp\Microsoft\OPC\DDT.yts_z4pu5w1ks8u25jnjdovwb.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6850" cy="476250"/>
                    </a:xfrm>
                    <a:prstGeom prst="rect">
                      <a:avLst/>
                    </a:prstGeom>
                    <a:noFill/>
                    <a:ln>
                      <a:noFill/>
                    </a:ln>
                  </pic:spPr>
                </pic:pic>
              </a:graphicData>
            </a:graphic>
          </wp:inline>
        </w:drawing>
      </w:r>
    </w:p>
    <w:p w:rsidR="00E51B5A" w:rsidRDefault="00E51B5A" w:rsidP="00E51B5A">
      <w:pPr>
        <w:pStyle w:val="NormalWeb"/>
      </w:pPr>
      <w:r>
        <w:rPr>
          <w:noProof/>
        </w:rPr>
        <w:drawing>
          <wp:inline distT="0" distB="0" distL="0" distR="0">
            <wp:extent cx="2438400" cy="771525"/>
            <wp:effectExtent l="0" t="0" r="0" b="9525"/>
            <wp:docPr id="1" name="Picture 1" descr="C:\Users\willin4.WHITS\AppData\LocalLow\Temp\Microsoft\OPC\DDT.d9dxo23k18_lnhzz107772a_g.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illin4.WHITS\AppData\LocalLow\Temp\Microsoft\OPC\DDT.d9dxo23k18_lnhzz107772a_g.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8400" cy="771525"/>
                    </a:xfrm>
                    <a:prstGeom prst="rect">
                      <a:avLst/>
                    </a:prstGeom>
                    <a:noFill/>
                    <a:ln>
                      <a:noFill/>
                    </a:ln>
                  </pic:spPr>
                </pic:pic>
              </a:graphicData>
            </a:graphic>
          </wp:inline>
        </w:drawing>
      </w:r>
    </w:p>
    <w:p w:rsidR="00E51B5A" w:rsidRDefault="00E51B5A">
      <w:bookmarkStart w:id="0" w:name="_GoBack"/>
      <w:bookmarkEnd w:id="0"/>
    </w:p>
    <w:sectPr w:rsidR="00E51B5A">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B5A" w:rsidRDefault="00E51B5A" w:rsidP="00E51B5A">
      <w:r>
        <w:separator/>
      </w:r>
    </w:p>
  </w:endnote>
  <w:endnote w:type="continuationSeparator" w:id="0">
    <w:p w:rsidR="00E51B5A" w:rsidRDefault="00E51B5A" w:rsidP="00E51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ÿå√∆"/>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B5A" w:rsidRDefault="00E51B5A" w:rsidP="00E51B5A">
      <w:r>
        <w:separator/>
      </w:r>
    </w:p>
  </w:footnote>
  <w:footnote w:type="continuationSeparator" w:id="0">
    <w:p w:rsidR="00E51B5A" w:rsidRDefault="00E51B5A" w:rsidP="00E51B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B5A" w:rsidRPr="00E51B5A" w:rsidRDefault="00E51B5A" w:rsidP="00E51B5A">
    <w:pPr>
      <w:pStyle w:val="BodyText"/>
      <w:jc w:val="center"/>
      <w:rPr>
        <w:rFonts w:ascii="Arial" w:hAnsi="Arial" w:cs="Arial"/>
        <w:sz w:val="22"/>
        <w:szCs w:val="22"/>
        <w:u w:val="none"/>
        <w14:ligatures w14:val="none"/>
      </w:rPr>
    </w:pPr>
    <w:r w:rsidRPr="00E51B5A">
      <w:rPr>
        <w:rFonts w:ascii="Arial" w:hAnsi="Arial" w:cs="Arial"/>
        <w:sz w:val="22"/>
        <w:szCs w:val="22"/>
        <w:u w:val="none"/>
        <w14:ligatures w14:val="none"/>
      </w:rPr>
      <w:t>INFORMATION FOR PARENTS OF CHILDREN GIVEN GLASSES FOR THE FIRST TIME</w:t>
    </w:r>
  </w:p>
  <w:p w:rsidR="00E51B5A" w:rsidRDefault="00E51B5A" w:rsidP="00E51B5A">
    <w:pPr>
      <w:widowControl w:val="0"/>
      <w:rPr>
        <w14:ligatures w14:val="none"/>
      </w:rPr>
    </w:pPr>
    <w:r>
      <w:rPr>
        <w14:ligatures w14:val="none"/>
      </w:rPr>
      <w:t> </w:t>
    </w:r>
  </w:p>
  <w:p w:rsidR="00E51B5A" w:rsidRDefault="00E51B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B5A"/>
    <w:rsid w:val="004770A9"/>
    <w:rsid w:val="005D5C8E"/>
    <w:rsid w:val="00E51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B5A"/>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semiHidden/>
    <w:unhideWhenUsed/>
    <w:rsid w:val="00E51B5A"/>
    <w:pPr>
      <w:spacing w:after="0" w:line="480" w:lineRule="exact"/>
    </w:pPr>
    <w:rPr>
      <w:rFonts w:ascii="Calibri" w:eastAsia="Times New Roman" w:hAnsi="Calibri" w:cs="Calibri"/>
      <w:b/>
      <w:bCs/>
      <w:color w:val="000000"/>
      <w:kern w:val="28"/>
      <w:sz w:val="24"/>
      <w:szCs w:val="24"/>
      <w:u w:val="single"/>
      <w:lang w:eastAsia="en-GB"/>
      <w14:ligatures w14:val="standard"/>
      <w14:cntxtAlts/>
    </w:rPr>
  </w:style>
  <w:style w:type="character" w:customStyle="1" w:styleId="BodyTextChar">
    <w:name w:val="Body Text Char"/>
    <w:basedOn w:val="DefaultParagraphFont"/>
    <w:link w:val="BodyText"/>
    <w:uiPriority w:val="99"/>
    <w:semiHidden/>
    <w:rsid w:val="00E51B5A"/>
    <w:rPr>
      <w:rFonts w:ascii="Calibri" w:eastAsia="Times New Roman" w:hAnsi="Calibri" w:cs="Calibri"/>
      <w:b/>
      <w:bCs/>
      <w:color w:val="000000"/>
      <w:kern w:val="28"/>
      <w:sz w:val="24"/>
      <w:szCs w:val="24"/>
      <w:u w:val="single"/>
      <w:lang w:eastAsia="en-GB"/>
      <w14:ligatures w14:val="standard"/>
      <w14:cntxtAlts/>
    </w:rPr>
  </w:style>
  <w:style w:type="paragraph" w:styleId="Header">
    <w:name w:val="header"/>
    <w:basedOn w:val="Normal"/>
    <w:link w:val="HeaderChar"/>
    <w:uiPriority w:val="99"/>
    <w:unhideWhenUsed/>
    <w:rsid w:val="00E51B5A"/>
    <w:pPr>
      <w:tabs>
        <w:tab w:val="center" w:pos="4513"/>
        <w:tab w:val="right" w:pos="9026"/>
      </w:tabs>
    </w:pPr>
  </w:style>
  <w:style w:type="character" w:customStyle="1" w:styleId="HeaderChar">
    <w:name w:val="Header Char"/>
    <w:basedOn w:val="DefaultParagraphFont"/>
    <w:link w:val="Header"/>
    <w:uiPriority w:val="99"/>
    <w:rsid w:val="00E51B5A"/>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E51B5A"/>
    <w:pPr>
      <w:tabs>
        <w:tab w:val="center" w:pos="4513"/>
        <w:tab w:val="right" w:pos="9026"/>
      </w:tabs>
    </w:pPr>
  </w:style>
  <w:style w:type="character" w:customStyle="1" w:styleId="FooterChar">
    <w:name w:val="Footer Char"/>
    <w:basedOn w:val="DefaultParagraphFont"/>
    <w:link w:val="Footer"/>
    <w:uiPriority w:val="99"/>
    <w:rsid w:val="00E51B5A"/>
    <w:rPr>
      <w:rFonts w:ascii="Times New Roman" w:eastAsia="Times New Roman" w:hAnsi="Times New Roman" w:cs="Times New Roman"/>
      <w:color w:val="000000"/>
      <w:kern w:val="28"/>
      <w:sz w:val="20"/>
      <w:szCs w:val="20"/>
      <w:lang w:eastAsia="en-GB"/>
      <w14:ligatures w14:val="standard"/>
      <w14:cntxtAlts/>
    </w:rPr>
  </w:style>
  <w:style w:type="paragraph" w:styleId="NormalWeb">
    <w:name w:val="Normal (Web)"/>
    <w:basedOn w:val="Normal"/>
    <w:uiPriority w:val="99"/>
    <w:semiHidden/>
    <w:unhideWhenUsed/>
    <w:rsid w:val="00E51B5A"/>
    <w:pPr>
      <w:spacing w:before="100" w:beforeAutospacing="1" w:after="100" w:afterAutospacing="1"/>
    </w:pPr>
    <w:rPr>
      <w:color w:val="auto"/>
      <w:kern w:val="0"/>
      <w:sz w:val="24"/>
      <w:szCs w:val="24"/>
      <w14:ligatures w14:val="none"/>
      <w14:cntxtAlts w14:val="0"/>
    </w:rPr>
  </w:style>
  <w:style w:type="paragraph" w:styleId="BalloonText">
    <w:name w:val="Balloon Text"/>
    <w:basedOn w:val="Normal"/>
    <w:link w:val="BalloonTextChar"/>
    <w:uiPriority w:val="99"/>
    <w:semiHidden/>
    <w:unhideWhenUsed/>
    <w:rsid w:val="00E51B5A"/>
    <w:rPr>
      <w:rFonts w:ascii="Tahoma" w:hAnsi="Tahoma" w:cs="Tahoma"/>
      <w:sz w:val="16"/>
      <w:szCs w:val="16"/>
    </w:rPr>
  </w:style>
  <w:style w:type="character" w:customStyle="1" w:styleId="BalloonTextChar">
    <w:name w:val="Balloon Text Char"/>
    <w:basedOn w:val="DefaultParagraphFont"/>
    <w:link w:val="BalloonText"/>
    <w:uiPriority w:val="99"/>
    <w:semiHidden/>
    <w:rsid w:val="00E51B5A"/>
    <w:rPr>
      <w:rFonts w:ascii="Tahoma" w:eastAsia="Times New Roman" w:hAnsi="Tahoma" w:cs="Tahoma"/>
      <w:color w:val="000000"/>
      <w:kern w:val="28"/>
      <w:sz w:val="16"/>
      <w:szCs w:val="16"/>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B5A"/>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semiHidden/>
    <w:unhideWhenUsed/>
    <w:rsid w:val="00E51B5A"/>
    <w:pPr>
      <w:spacing w:after="0" w:line="480" w:lineRule="exact"/>
    </w:pPr>
    <w:rPr>
      <w:rFonts w:ascii="Calibri" w:eastAsia="Times New Roman" w:hAnsi="Calibri" w:cs="Calibri"/>
      <w:b/>
      <w:bCs/>
      <w:color w:val="000000"/>
      <w:kern w:val="28"/>
      <w:sz w:val="24"/>
      <w:szCs w:val="24"/>
      <w:u w:val="single"/>
      <w:lang w:eastAsia="en-GB"/>
      <w14:ligatures w14:val="standard"/>
      <w14:cntxtAlts/>
    </w:rPr>
  </w:style>
  <w:style w:type="character" w:customStyle="1" w:styleId="BodyTextChar">
    <w:name w:val="Body Text Char"/>
    <w:basedOn w:val="DefaultParagraphFont"/>
    <w:link w:val="BodyText"/>
    <w:uiPriority w:val="99"/>
    <w:semiHidden/>
    <w:rsid w:val="00E51B5A"/>
    <w:rPr>
      <w:rFonts w:ascii="Calibri" w:eastAsia="Times New Roman" w:hAnsi="Calibri" w:cs="Calibri"/>
      <w:b/>
      <w:bCs/>
      <w:color w:val="000000"/>
      <w:kern w:val="28"/>
      <w:sz w:val="24"/>
      <w:szCs w:val="24"/>
      <w:u w:val="single"/>
      <w:lang w:eastAsia="en-GB"/>
      <w14:ligatures w14:val="standard"/>
      <w14:cntxtAlts/>
    </w:rPr>
  </w:style>
  <w:style w:type="paragraph" w:styleId="Header">
    <w:name w:val="header"/>
    <w:basedOn w:val="Normal"/>
    <w:link w:val="HeaderChar"/>
    <w:uiPriority w:val="99"/>
    <w:unhideWhenUsed/>
    <w:rsid w:val="00E51B5A"/>
    <w:pPr>
      <w:tabs>
        <w:tab w:val="center" w:pos="4513"/>
        <w:tab w:val="right" w:pos="9026"/>
      </w:tabs>
    </w:pPr>
  </w:style>
  <w:style w:type="character" w:customStyle="1" w:styleId="HeaderChar">
    <w:name w:val="Header Char"/>
    <w:basedOn w:val="DefaultParagraphFont"/>
    <w:link w:val="Header"/>
    <w:uiPriority w:val="99"/>
    <w:rsid w:val="00E51B5A"/>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E51B5A"/>
    <w:pPr>
      <w:tabs>
        <w:tab w:val="center" w:pos="4513"/>
        <w:tab w:val="right" w:pos="9026"/>
      </w:tabs>
    </w:pPr>
  </w:style>
  <w:style w:type="character" w:customStyle="1" w:styleId="FooterChar">
    <w:name w:val="Footer Char"/>
    <w:basedOn w:val="DefaultParagraphFont"/>
    <w:link w:val="Footer"/>
    <w:uiPriority w:val="99"/>
    <w:rsid w:val="00E51B5A"/>
    <w:rPr>
      <w:rFonts w:ascii="Times New Roman" w:eastAsia="Times New Roman" w:hAnsi="Times New Roman" w:cs="Times New Roman"/>
      <w:color w:val="000000"/>
      <w:kern w:val="28"/>
      <w:sz w:val="20"/>
      <w:szCs w:val="20"/>
      <w:lang w:eastAsia="en-GB"/>
      <w14:ligatures w14:val="standard"/>
      <w14:cntxtAlts/>
    </w:rPr>
  </w:style>
  <w:style w:type="paragraph" w:styleId="NormalWeb">
    <w:name w:val="Normal (Web)"/>
    <w:basedOn w:val="Normal"/>
    <w:uiPriority w:val="99"/>
    <w:semiHidden/>
    <w:unhideWhenUsed/>
    <w:rsid w:val="00E51B5A"/>
    <w:pPr>
      <w:spacing w:before="100" w:beforeAutospacing="1" w:after="100" w:afterAutospacing="1"/>
    </w:pPr>
    <w:rPr>
      <w:color w:val="auto"/>
      <w:kern w:val="0"/>
      <w:sz w:val="24"/>
      <w:szCs w:val="24"/>
      <w14:ligatures w14:val="none"/>
      <w14:cntxtAlts w14:val="0"/>
    </w:rPr>
  </w:style>
  <w:style w:type="paragraph" w:styleId="BalloonText">
    <w:name w:val="Balloon Text"/>
    <w:basedOn w:val="Normal"/>
    <w:link w:val="BalloonTextChar"/>
    <w:uiPriority w:val="99"/>
    <w:semiHidden/>
    <w:unhideWhenUsed/>
    <w:rsid w:val="00E51B5A"/>
    <w:rPr>
      <w:rFonts w:ascii="Tahoma" w:hAnsi="Tahoma" w:cs="Tahoma"/>
      <w:sz w:val="16"/>
      <w:szCs w:val="16"/>
    </w:rPr>
  </w:style>
  <w:style w:type="character" w:customStyle="1" w:styleId="BalloonTextChar">
    <w:name w:val="Balloon Text Char"/>
    <w:basedOn w:val="DefaultParagraphFont"/>
    <w:link w:val="BalloonText"/>
    <w:uiPriority w:val="99"/>
    <w:semiHidden/>
    <w:rsid w:val="00E51B5A"/>
    <w:rPr>
      <w:rFonts w:ascii="Tahoma" w:eastAsia="Times New Roman" w:hAnsi="Tahoma" w:cs="Tahoma"/>
      <w:color w:val="000000"/>
      <w:kern w:val="28"/>
      <w:sz w:val="16"/>
      <w:szCs w:val="1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665511">
      <w:bodyDiv w:val="1"/>
      <w:marLeft w:val="0"/>
      <w:marRight w:val="0"/>
      <w:marTop w:val="0"/>
      <w:marBottom w:val="0"/>
      <w:divBdr>
        <w:top w:val="none" w:sz="0" w:space="0" w:color="auto"/>
        <w:left w:val="none" w:sz="0" w:space="0" w:color="auto"/>
        <w:bottom w:val="none" w:sz="0" w:space="0" w:color="auto"/>
        <w:right w:val="none" w:sz="0" w:space="0" w:color="auto"/>
      </w:divBdr>
    </w:div>
    <w:div w:id="804128482">
      <w:bodyDiv w:val="1"/>
      <w:marLeft w:val="0"/>
      <w:marRight w:val="0"/>
      <w:marTop w:val="0"/>
      <w:marBottom w:val="0"/>
      <w:divBdr>
        <w:top w:val="none" w:sz="0" w:space="0" w:color="auto"/>
        <w:left w:val="none" w:sz="0" w:space="0" w:color="auto"/>
        <w:bottom w:val="none" w:sz="0" w:space="0" w:color="auto"/>
        <w:right w:val="none" w:sz="0" w:space="0" w:color="auto"/>
      </w:divBdr>
    </w:div>
    <w:div w:id="1044209230">
      <w:bodyDiv w:val="1"/>
      <w:marLeft w:val="0"/>
      <w:marRight w:val="0"/>
      <w:marTop w:val="0"/>
      <w:marBottom w:val="0"/>
      <w:divBdr>
        <w:top w:val="none" w:sz="0" w:space="0" w:color="auto"/>
        <w:left w:val="none" w:sz="0" w:space="0" w:color="auto"/>
        <w:bottom w:val="none" w:sz="0" w:space="0" w:color="auto"/>
        <w:right w:val="none" w:sz="0" w:space="0" w:color="auto"/>
      </w:divBdr>
    </w:div>
    <w:div w:id="1717000761">
      <w:bodyDiv w:val="1"/>
      <w:marLeft w:val="0"/>
      <w:marRight w:val="0"/>
      <w:marTop w:val="0"/>
      <w:marBottom w:val="0"/>
      <w:divBdr>
        <w:top w:val="none" w:sz="0" w:space="0" w:color="auto"/>
        <w:left w:val="none" w:sz="0" w:space="0" w:color="auto"/>
        <w:bottom w:val="none" w:sz="0" w:space="0" w:color="auto"/>
        <w:right w:val="none" w:sz="0" w:space="0" w:color="auto"/>
      </w:divBdr>
    </w:div>
    <w:div w:id="196210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WHITS</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 Nicola (Orthoptics - WRH)</dc:creator>
  <cp:lastModifiedBy>Willis, Nicola (Orthoptics - WRH)</cp:lastModifiedBy>
  <cp:revision>1</cp:revision>
  <dcterms:created xsi:type="dcterms:W3CDTF">2016-01-28T13:50:00Z</dcterms:created>
  <dcterms:modified xsi:type="dcterms:W3CDTF">2016-01-28T13:56:00Z</dcterms:modified>
</cp:coreProperties>
</file>