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51C" w:rsidRDefault="009B0F94" w:rsidP="009B0F94">
      <w:pPr>
        <w:spacing w:after="0" w:line="240" w:lineRule="auto"/>
        <w:ind w:left="-851"/>
        <w:jc w:val="center"/>
        <w:rPr>
          <w:b/>
          <w:sz w:val="28"/>
          <w:szCs w:val="28"/>
        </w:rPr>
      </w:pPr>
      <w:bookmarkStart w:id="0" w:name="_GoBack"/>
      <w:bookmarkEnd w:id="0"/>
      <w:r w:rsidRPr="00384120">
        <w:rPr>
          <w:b/>
          <w:sz w:val="28"/>
          <w:szCs w:val="28"/>
        </w:rPr>
        <w:t xml:space="preserve">REFERRAL </w:t>
      </w:r>
      <w:r w:rsidR="00384120">
        <w:rPr>
          <w:b/>
          <w:sz w:val="28"/>
          <w:szCs w:val="28"/>
        </w:rPr>
        <w:t xml:space="preserve">FORM </w:t>
      </w:r>
      <w:r w:rsidRPr="00384120">
        <w:rPr>
          <w:b/>
          <w:sz w:val="28"/>
          <w:szCs w:val="28"/>
        </w:rPr>
        <w:t xml:space="preserve">FOR CONSIDERATION OF </w:t>
      </w:r>
      <w:r w:rsidR="00841240">
        <w:rPr>
          <w:b/>
          <w:sz w:val="28"/>
          <w:szCs w:val="28"/>
        </w:rPr>
        <w:t>GALLBLADDER SURGERY</w:t>
      </w:r>
    </w:p>
    <w:p w:rsidR="00841240" w:rsidRPr="00841240" w:rsidRDefault="00841240" w:rsidP="009B0F94">
      <w:pPr>
        <w:spacing w:after="0" w:line="240" w:lineRule="auto"/>
        <w:ind w:left="-851"/>
        <w:jc w:val="center"/>
        <w:rPr>
          <w:b/>
          <w:sz w:val="24"/>
          <w:szCs w:val="24"/>
        </w:rPr>
      </w:pPr>
    </w:p>
    <w:tbl>
      <w:tblPr>
        <w:tblStyle w:val="TableGrid"/>
        <w:tblW w:w="10916" w:type="dxa"/>
        <w:tblInd w:w="-743" w:type="dxa"/>
        <w:tblLook w:val="04A0" w:firstRow="1" w:lastRow="0" w:firstColumn="1" w:lastColumn="0" w:noHBand="0" w:noVBand="1"/>
      </w:tblPr>
      <w:tblGrid>
        <w:gridCol w:w="1844"/>
        <w:gridCol w:w="2976"/>
        <w:gridCol w:w="2835"/>
        <w:gridCol w:w="3261"/>
      </w:tblGrid>
      <w:tr w:rsidR="0038182C" w:rsidRPr="0038182C" w:rsidTr="00DA4EF6">
        <w:trPr>
          <w:trHeight w:val="397"/>
        </w:trPr>
        <w:tc>
          <w:tcPr>
            <w:tcW w:w="10916" w:type="dxa"/>
            <w:gridSpan w:val="4"/>
            <w:shd w:val="clear" w:color="auto" w:fill="5F497A" w:themeFill="accent4" w:themeFillShade="BF"/>
            <w:vAlign w:val="center"/>
          </w:tcPr>
          <w:p w:rsidR="00A6351C" w:rsidRPr="0038182C" w:rsidRDefault="00A6351C" w:rsidP="0038182C">
            <w:pPr>
              <w:rPr>
                <w:b/>
                <w:color w:val="FFFFFF" w:themeColor="background1"/>
                <w:sz w:val="24"/>
                <w:szCs w:val="24"/>
              </w:rPr>
            </w:pPr>
            <w:r w:rsidRPr="00482838">
              <w:rPr>
                <w:b/>
                <w:color w:val="FFFFFF" w:themeColor="background1"/>
                <w:sz w:val="28"/>
                <w:szCs w:val="28"/>
              </w:rPr>
              <w:t>PATIENT DETAILS</w:t>
            </w:r>
          </w:p>
        </w:tc>
      </w:tr>
      <w:tr w:rsidR="00A6351C" w:rsidTr="00180569">
        <w:trPr>
          <w:trHeight w:val="671"/>
        </w:trPr>
        <w:tc>
          <w:tcPr>
            <w:tcW w:w="1844" w:type="dxa"/>
            <w:vAlign w:val="center"/>
          </w:tcPr>
          <w:p w:rsidR="00A6351C" w:rsidRDefault="00A6351C" w:rsidP="00A3604B">
            <w:r>
              <w:t>Date of Referral</w:t>
            </w:r>
            <w:r w:rsidR="0038182C">
              <w:t>:</w:t>
            </w:r>
          </w:p>
        </w:tc>
        <w:tc>
          <w:tcPr>
            <w:tcW w:w="2976" w:type="dxa"/>
            <w:vAlign w:val="center"/>
          </w:tcPr>
          <w:p w:rsidR="00A6351C" w:rsidRPr="00841240" w:rsidRDefault="00A6351C" w:rsidP="00A3604B">
            <w:pPr>
              <w:rPr>
                <w:sz w:val="28"/>
                <w:szCs w:val="28"/>
              </w:rPr>
            </w:pPr>
          </w:p>
        </w:tc>
        <w:tc>
          <w:tcPr>
            <w:tcW w:w="2835" w:type="dxa"/>
            <w:vAlign w:val="center"/>
          </w:tcPr>
          <w:p w:rsidR="00A6351C" w:rsidRDefault="00A3604B" w:rsidP="00A3604B">
            <w:r>
              <w:t>Date Referral Received:</w:t>
            </w:r>
          </w:p>
        </w:tc>
        <w:tc>
          <w:tcPr>
            <w:tcW w:w="3261" w:type="dxa"/>
            <w:vAlign w:val="center"/>
          </w:tcPr>
          <w:p w:rsidR="00A6351C" w:rsidRDefault="00A6351C" w:rsidP="00A3604B"/>
        </w:tc>
      </w:tr>
      <w:tr w:rsidR="00A6351C" w:rsidTr="00180569">
        <w:trPr>
          <w:trHeight w:val="1134"/>
        </w:trPr>
        <w:tc>
          <w:tcPr>
            <w:tcW w:w="1844" w:type="dxa"/>
            <w:vAlign w:val="center"/>
          </w:tcPr>
          <w:p w:rsidR="00A6351C" w:rsidRDefault="0038182C" w:rsidP="00A3604B">
            <w:r>
              <w:t>GP Practice:</w:t>
            </w:r>
          </w:p>
        </w:tc>
        <w:tc>
          <w:tcPr>
            <w:tcW w:w="2976" w:type="dxa"/>
            <w:vAlign w:val="center"/>
          </w:tcPr>
          <w:p w:rsidR="00A6351C" w:rsidRDefault="00A6351C" w:rsidP="00A3604B"/>
          <w:p w:rsidR="00B90F6D" w:rsidRDefault="00B90F6D" w:rsidP="00A3604B"/>
          <w:p w:rsidR="00482838" w:rsidRDefault="00482838" w:rsidP="00A3604B"/>
        </w:tc>
        <w:tc>
          <w:tcPr>
            <w:tcW w:w="2835" w:type="dxa"/>
            <w:vAlign w:val="center"/>
          </w:tcPr>
          <w:p w:rsidR="00A6351C" w:rsidRDefault="0038182C" w:rsidP="00A3604B">
            <w:r>
              <w:t>Referring GP:</w:t>
            </w:r>
          </w:p>
        </w:tc>
        <w:tc>
          <w:tcPr>
            <w:tcW w:w="3261" w:type="dxa"/>
            <w:vAlign w:val="center"/>
          </w:tcPr>
          <w:p w:rsidR="00A6351C" w:rsidRDefault="00A6351C" w:rsidP="00A3604B"/>
        </w:tc>
      </w:tr>
      <w:tr w:rsidR="00A6351C" w:rsidTr="00180569">
        <w:trPr>
          <w:trHeight w:val="697"/>
        </w:trPr>
        <w:tc>
          <w:tcPr>
            <w:tcW w:w="1844" w:type="dxa"/>
            <w:vAlign w:val="center"/>
          </w:tcPr>
          <w:p w:rsidR="00A6351C" w:rsidRDefault="00A6351C" w:rsidP="00A3604B">
            <w:r>
              <w:t>Patient Initials</w:t>
            </w:r>
            <w:r w:rsidR="0038182C">
              <w:t>:</w:t>
            </w:r>
          </w:p>
        </w:tc>
        <w:tc>
          <w:tcPr>
            <w:tcW w:w="2976" w:type="dxa"/>
            <w:vAlign w:val="center"/>
          </w:tcPr>
          <w:p w:rsidR="00A6351C" w:rsidRDefault="00A6351C" w:rsidP="00A3604B"/>
          <w:p w:rsidR="00B90F6D" w:rsidRDefault="00B90F6D" w:rsidP="00A3604B"/>
        </w:tc>
        <w:tc>
          <w:tcPr>
            <w:tcW w:w="2835" w:type="dxa"/>
            <w:vAlign w:val="center"/>
          </w:tcPr>
          <w:p w:rsidR="00A6351C" w:rsidRDefault="00A6351C" w:rsidP="00A3604B">
            <w:r>
              <w:t>Patient DoB</w:t>
            </w:r>
            <w:r w:rsidR="0038182C">
              <w:t>:</w:t>
            </w:r>
          </w:p>
        </w:tc>
        <w:tc>
          <w:tcPr>
            <w:tcW w:w="3261" w:type="dxa"/>
            <w:vAlign w:val="center"/>
          </w:tcPr>
          <w:p w:rsidR="00A6351C" w:rsidRDefault="00A6351C" w:rsidP="00A3604B"/>
        </w:tc>
      </w:tr>
      <w:tr w:rsidR="00A6351C" w:rsidTr="00180569">
        <w:trPr>
          <w:trHeight w:val="693"/>
        </w:trPr>
        <w:tc>
          <w:tcPr>
            <w:tcW w:w="1844" w:type="dxa"/>
            <w:vAlign w:val="center"/>
          </w:tcPr>
          <w:p w:rsidR="00A6351C" w:rsidRDefault="00A6351C" w:rsidP="00A3604B">
            <w:r>
              <w:t>NHS Number</w:t>
            </w:r>
            <w:r w:rsidR="0038182C">
              <w:t>:</w:t>
            </w:r>
          </w:p>
        </w:tc>
        <w:tc>
          <w:tcPr>
            <w:tcW w:w="2976" w:type="dxa"/>
            <w:vAlign w:val="center"/>
          </w:tcPr>
          <w:p w:rsidR="00A6351C" w:rsidRDefault="00A6351C" w:rsidP="00A3604B"/>
        </w:tc>
        <w:tc>
          <w:tcPr>
            <w:tcW w:w="2835" w:type="dxa"/>
            <w:vAlign w:val="center"/>
          </w:tcPr>
          <w:p w:rsidR="00A6351C" w:rsidRDefault="00A6351C" w:rsidP="00A3604B">
            <w:r>
              <w:t>Hospital Number (if known)</w:t>
            </w:r>
            <w:r w:rsidR="0038182C">
              <w:t>:</w:t>
            </w:r>
          </w:p>
        </w:tc>
        <w:tc>
          <w:tcPr>
            <w:tcW w:w="3261" w:type="dxa"/>
            <w:vAlign w:val="center"/>
          </w:tcPr>
          <w:p w:rsidR="00A6351C" w:rsidRDefault="00A6351C" w:rsidP="00A3604B"/>
        </w:tc>
      </w:tr>
      <w:tr w:rsidR="00B72A61" w:rsidRPr="0038182C" w:rsidTr="00DA4EF6">
        <w:trPr>
          <w:trHeight w:val="397"/>
        </w:trPr>
        <w:tc>
          <w:tcPr>
            <w:tcW w:w="10916" w:type="dxa"/>
            <w:gridSpan w:val="4"/>
            <w:tcBorders>
              <w:bottom w:val="single" w:sz="4" w:space="0" w:color="auto"/>
            </w:tcBorders>
            <w:shd w:val="clear" w:color="auto" w:fill="5F497A" w:themeFill="accent4" w:themeFillShade="BF"/>
            <w:vAlign w:val="center"/>
          </w:tcPr>
          <w:p w:rsidR="00B72A61" w:rsidRDefault="00B72A61" w:rsidP="0038182C">
            <w:pPr>
              <w:rPr>
                <w:b/>
                <w:color w:val="FFFFFF" w:themeColor="background1"/>
                <w:sz w:val="24"/>
                <w:szCs w:val="24"/>
              </w:rPr>
            </w:pPr>
            <w:r w:rsidRPr="00482838">
              <w:rPr>
                <w:b/>
                <w:color w:val="FFFFFF" w:themeColor="background1"/>
                <w:sz w:val="28"/>
                <w:szCs w:val="28"/>
              </w:rPr>
              <w:t xml:space="preserve">POLICY </w:t>
            </w:r>
            <w:r w:rsidR="00387C3A">
              <w:rPr>
                <w:b/>
                <w:color w:val="FFFFFF" w:themeColor="background1"/>
                <w:sz w:val="28"/>
                <w:szCs w:val="28"/>
              </w:rPr>
              <w:t>CRITERIA</w:t>
            </w:r>
            <w:r w:rsidRPr="0010464C">
              <w:rPr>
                <w:b/>
                <w:color w:val="FFFFFF" w:themeColor="background1"/>
                <w:sz w:val="24"/>
                <w:szCs w:val="24"/>
              </w:rPr>
              <w:t xml:space="preserve"> </w:t>
            </w:r>
            <w:r>
              <w:rPr>
                <w:b/>
                <w:color w:val="FFFFFF" w:themeColor="background1"/>
                <w:sz w:val="24"/>
                <w:szCs w:val="24"/>
              </w:rPr>
              <w:t xml:space="preserve">– </w:t>
            </w:r>
            <w:r w:rsidR="00841240">
              <w:rPr>
                <w:b/>
                <w:color w:val="FFFFFF" w:themeColor="background1"/>
                <w:sz w:val="24"/>
                <w:szCs w:val="24"/>
              </w:rPr>
              <w:t>the</w:t>
            </w:r>
            <w:r>
              <w:rPr>
                <w:b/>
                <w:color w:val="FFFFFF" w:themeColor="background1"/>
                <w:sz w:val="24"/>
                <w:szCs w:val="24"/>
              </w:rPr>
              <w:t xml:space="preserve"> full policy is accessible via this link</w:t>
            </w:r>
          </w:p>
          <w:p w:rsidR="00B72A61" w:rsidRPr="0073406F" w:rsidRDefault="00E24505" w:rsidP="0038182C">
            <w:pPr>
              <w:rPr>
                <w:b/>
                <w:color w:val="FFFFFF" w:themeColor="background1"/>
                <w:sz w:val="20"/>
                <w:szCs w:val="20"/>
              </w:rPr>
            </w:pPr>
            <w:hyperlink r:id="rId9" w:history="1">
              <w:r w:rsidR="00B72A61" w:rsidRPr="004F54BA">
                <w:rPr>
                  <w:rStyle w:val="Hyperlink"/>
                  <w:b/>
                  <w:color w:val="FFFFFF" w:themeColor="background1"/>
                  <w:sz w:val="20"/>
                  <w:szCs w:val="20"/>
                </w:rPr>
                <w:t>http://www.redditchandbromsgroveccg.nhs.uk/about-us/strategies-policies-and-procedures/commissioning-ifr/?assetdet1029359=39308</w:t>
              </w:r>
            </w:hyperlink>
          </w:p>
        </w:tc>
      </w:tr>
      <w:tr w:rsidR="00387C3A" w:rsidRPr="00841240" w:rsidTr="00841240">
        <w:trPr>
          <w:trHeight w:val="1124"/>
        </w:trPr>
        <w:tc>
          <w:tcPr>
            <w:tcW w:w="10916" w:type="dxa"/>
            <w:gridSpan w:val="4"/>
            <w:tcBorders>
              <w:bottom w:val="dotted" w:sz="4" w:space="0" w:color="auto"/>
            </w:tcBorders>
          </w:tcPr>
          <w:p w:rsidR="00387C3A" w:rsidRPr="00841240" w:rsidRDefault="00387C3A" w:rsidP="00387C3A">
            <w:pPr>
              <w:spacing w:line="288" w:lineRule="auto"/>
              <w:rPr>
                <w:rFonts w:ascii="Arial" w:eastAsia="Times New Roman" w:hAnsi="Arial" w:cs="Arial"/>
                <w:lang w:eastAsia="en-GB"/>
              </w:rPr>
            </w:pPr>
          </w:p>
          <w:p w:rsidR="00387C3A" w:rsidRPr="00841240" w:rsidRDefault="00387C3A" w:rsidP="00387C3A">
            <w:pPr>
              <w:spacing w:line="288" w:lineRule="auto"/>
              <w:rPr>
                <w:rFonts w:ascii="Arial" w:eastAsia="Times New Roman" w:hAnsi="Arial" w:cs="Arial"/>
                <w:lang w:eastAsia="en-GB"/>
              </w:rPr>
            </w:pPr>
            <w:r w:rsidRPr="00841240">
              <w:rPr>
                <w:rFonts w:ascii="Arial" w:eastAsia="Times New Roman" w:hAnsi="Arial" w:cs="Arial"/>
                <w:lang w:eastAsia="en-GB"/>
              </w:rPr>
              <w:t>Please refer to the form overleaf and complete as appropriate in order to demonstrate compliance with the commissioning policy and appropriateness of referral.</w:t>
            </w:r>
          </w:p>
          <w:p w:rsidR="00387C3A" w:rsidRPr="00841240" w:rsidRDefault="00387C3A" w:rsidP="00EA4803">
            <w:pPr>
              <w:spacing w:line="288" w:lineRule="auto"/>
              <w:rPr>
                <w:rFonts w:ascii="Arial" w:eastAsia="Times New Roman" w:hAnsi="Arial" w:cs="Arial"/>
                <w:lang w:eastAsia="en-GB"/>
              </w:rPr>
            </w:pPr>
          </w:p>
        </w:tc>
      </w:tr>
    </w:tbl>
    <w:tbl>
      <w:tblPr>
        <w:tblStyle w:val="TableGrid1"/>
        <w:tblW w:w="10916" w:type="dxa"/>
        <w:tblInd w:w="-743" w:type="dxa"/>
        <w:tblLook w:val="04A0" w:firstRow="1" w:lastRow="0" w:firstColumn="1" w:lastColumn="0" w:noHBand="0" w:noVBand="1"/>
      </w:tblPr>
      <w:tblGrid>
        <w:gridCol w:w="10916"/>
      </w:tblGrid>
      <w:tr w:rsidR="0056063A" w:rsidTr="00CA6C54">
        <w:tc>
          <w:tcPr>
            <w:tcW w:w="10916" w:type="dxa"/>
            <w:tcBorders>
              <w:top w:val="single" w:sz="4" w:space="0" w:color="auto"/>
              <w:left w:val="single" w:sz="4" w:space="0" w:color="auto"/>
              <w:bottom w:val="single" w:sz="4" w:space="0" w:color="auto"/>
              <w:right w:val="single" w:sz="4" w:space="0" w:color="auto"/>
            </w:tcBorders>
            <w:shd w:val="clear" w:color="auto" w:fill="5F497A" w:themeFill="accent4" w:themeFillShade="BF"/>
            <w:hideMark/>
          </w:tcPr>
          <w:p w:rsidR="0056063A" w:rsidRDefault="0056063A">
            <w:pPr>
              <w:rPr>
                <w:b/>
                <w:color w:val="FFFFFF" w:themeColor="background1"/>
                <w:sz w:val="28"/>
                <w:szCs w:val="28"/>
              </w:rPr>
            </w:pPr>
            <w:r>
              <w:rPr>
                <w:b/>
                <w:color w:val="FFFFFF" w:themeColor="background1"/>
                <w:sz w:val="28"/>
                <w:szCs w:val="28"/>
              </w:rPr>
              <w:t>EXAMINATION/PMH/DH/ALLERGIES</w:t>
            </w:r>
          </w:p>
        </w:tc>
      </w:tr>
      <w:tr w:rsidR="0056063A" w:rsidTr="00CA6C54">
        <w:tc>
          <w:tcPr>
            <w:tcW w:w="10916" w:type="dxa"/>
            <w:tcBorders>
              <w:top w:val="single" w:sz="4" w:space="0" w:color="auto"/>
              <w:left w:val="single" w:sz="4" w:space="0" w:color="auto"/>
              <w:bottom w:val="single" w:sz="4" w:space="0" w:color="auto"/>
              <w:right w:val="single" w:sz="4" w:space="0" w:color="auto"/>
            </w:tcBorders>
          </w:tcPr>
          <w:p w:rsidR="003D2AC2" w:rsidRDefault="003D2AC2">
            <w:pPr>
              <w:rPr>
                <w:b/>
                <w:color w:val="FFFFFF" w:themeColor="background1"/>
                <w:szCs w:val="28"/>
              </w:rPr>
            </w:pPr>
          </w:p>
          <w:p w:rsidR="00D1473B" w:rsidRDefault="00D1473B">
            <w:pPr>
              <w:rPr>
                <w:b/>
                <w:color w:val="FFFFFF" w:themeColor="background1"/>
                <w:szCs w:val="28"/>
              </w:rPr>
            </w:pPr>
          </w:p>
          <w:p w:rsidR="00D1473B" w:rsidRDefault="00D1473B">
            <w:pPr>
              <w:rPr>
                <w:b/>
                <w:color w:val="FFFFFF" w:themeColor="background1"/>
                <w:szCs w:val="28"/>
              </w:rPr>
            </w:pPr>
          </w:p>
          <w:p w:rsidR="00D1473B" w:rsidRDefault="00D1473B">
            <w:pPr>
              <w:rPr>
                <w:b/>
                <w:color w:val="FFFFFF" w:themeColor="background1"/>
                <w:szCs w:val="28"/>
              </w:rPr>
            </w:pPr>
          </w:p>
          <w:p w:rsidR="00D1473B" w:rsidRDefault="00D1473B">
            <w:pPr>
              <w:rPr>
                <w:b/>
                <w:color w:val="FFFFFF" w:themeColor="background1"/>
                <w:szCs w:val="28"/>
              </w:rPr>
            </w:pPr>
          </w:p>
          <w:p w:rsidR="003D2AC2" w:rsidRDefault="003D2AC2">
            <w:pPr>
              <w:rPr>
                <w:b/>
                <w:color w:val="FFFFFF" w:themeColor="background1"/>
                <w:szCs w:val="28"/>
              </w:rPr>
            </w:pPr>
          </w:p>
          <w:p w:rsidR="00841240" w:rsidRDefault="00841240">
            <w:pPr>
              <w:rPr>
                <w:b/>
                <w:color w:val="FFFFFF" w:themeColor="background1"/>
                <w:szCs w:val="28"/>
              </w:rPr>
            </w:pPr>
          </w:p>
          <w:p w:rsidR="00841240" w:rsidRDefault="00841240">
            <w:pPr>
              <w:rPr>
                <w:b/>
                <w:color w:val="FFFFFF" w:themeColor="background1"/>
                <w:szCs w:val="28"/>
              </w:rPr>
            </w:pPr>
          </w:p>
          <w:p w:rsidR="00071175" w:rsidRDefault="00071175">
            <w:pPr>
              <w:rPr>
                <w:b/>
                <w:color w:val="FFFFFF" w:themeColor="background1"/>
                <w:szCs w:val="28"/>
              </w:rPr>
            </w:pPr>
          </w:p>
          <w:p w:rsidR="0056063A" w:rsidRDefault="0056063A">
            <w:pPr>
              <w:rPr>
                <w:b/>
                <w:color w:val="FFFFFF" w:themeColor="background1"/>
                <w:szCs w:val="28"/>
              </w:rPr>
            </w:pPr>
          </w:p>
          <w:p w:rsidR="0056063A" w:rsidRDefault="0056063A">
            <w:pPr>
              <w:rPr>
                <w:b/>
                <w:color w:val="FFFFFF" w:themeColor="background1"/>
                <w:szCs w:val="28"/>
              </w:rPr>
            </w:pPr>
          </w:p>
          <w:p w:rsidR="0056063A" w:rsidRDefault="0056063A">
            <w:pPr>
              <w:rPr>
                <w:b/>
                <w:color w:val="FFFFFF" w:themeColor="background1"/>
                <w:szCs w:val="28"/>
              </w:rPr>
            </w:pPr>
          </w:p>
        </w:tc>
      </w:tr>
    </w:tbl>
    <w:tbl>
      <w:tblPr>
        <w:tblStyle w:val="TableGrid"/>
        <w:tblW w:w="10916" w:type="dxa"/>
        <w:tblInd w:w="-743" w:type="dxa"/>
        <w:tblLook w:val="04A0" w:firstRow="1" w:lastRow="0" w:firstColumn="1" w:lastColumn="0" w:noHBand="0" w:noVBand="1"/>
      </w:tblPr>
      <w:tblGrid>
        <w:gridCol w:w="8931"/>
        <w:gridCol w:w="1985"/>
      </w:tblGrid>
      <w:tr w:rsidR="00B72A61" w:rsidRPr="0038182C" w:rsidTr="00DA4EF6">
        <w:trPr>
          <w:trHeight w:val="397"/>
        </w:trPr>
        <w:tc>
          <w:tcPr>
            <w:tcW w:w="10916" w:type="dxa"/>
            <w:gridSpan w:val="2"/>
            <w:shd w:val="clear" w:color="auto" w:fill="5F497A" w:themeFill="accent4" w:themeFillShade="BF"/>
            <w:vAlign w:val="center"/>
          </w:tcPr>
          <w:p w:rsidR="00B72A61" w:rsidRPr="0038182C" w:rsidRDefault="00903A46" w:rsidP="0038182C">
            <w:pPr>
              <w:rPr>
                <w:b/>
                <w:color w:val="FFFFFF" w:themeColor="background1"/>
                <w:sz w:val="24"/>
                <w:szCs w:val="24"/>
              </w:rPr>
            </w:pPr>
            <w:r>
              <w:rPr>
                <w:b/>
                <w:color w:val="FFFFFF" w:themeColor="background1"/>
                <w:sz w:val="28"/>
                <w:szCs w:val="28"/>
              </w:rPr>
              <w:t>OTHER CLINICAL CONSIDERATIONS</w:t>
            </w:r>
          </w:p>
        </w:tc>
      </w:tr>
      <w:tr w:rsidR="00B72A61" w:rsidTr="003A5ED1">
        <w:trPr>
          <w:trHeight w:val="716"/>
        </w:trPr>
        <w:tc>
          <w:tcPr>
            <w:tcW w:w="8931" w:type="dxa"/>
            <w:vAlign w:val="center"/>
          </w:tcPr>
          <w:p w:rsidR="00B72A61" w:rsidRDefault="00427621" w:rsidP="003139BA">
            <w:r>
              <w:t>Are there any co-morbidities that need to be considered before surgery?</w:t>
            </w:r>
          </w:p>
          <w:p w:rsidR="003A5ED1" w:rsidRDefault="003A5ED1" w:rsidP="003139BA">
            <w:r>
              <w:t>(Please provide details above)</w:t>
            </w:r>
          </w:p>
        </w:tc>
        <w:tc>
          <w:tcPr>
            <w:tcW w:w="1985" w:type="dxa"/>
            <w:vAlign w:val="center"/>
          </w:tcPr>
          <w:p w:rsidR="00B72A61" w:rsidRPr="00A76F69" w:rsidRDefault="00B72A61" w:rsidP="003706B3">
            <w:pPr>
              <w:pStyle w:val="ListParagraph"/>
              <w:ind w:left="0"/>
              <w:rPr>
                <w:sz w:val="24"/>
                <w:szCs w:val="24"/>
              </w:rPr>
            </w:pPr>
            <w:r w:rsidRPr="00A76F69">
              <w:rPr>
                <w:sz w:val="24"/>
                <w:szCs w:val="24"/>
              </w:rPr>
              <w:t xml:space="preserve">Yes  </w:t>
            </w:r>
            <w:sdt>
              <w:sdtPr>
                <w:rPr>
                  <w:sz w:val="28"/>
                  <w:szCs w:val="28"/>
                </w:rPr>
                <w:id w:val="1194040347"/>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A76F69">
              <w:rPr>
                <w:sz w:val="24"/>
                <w:szCs w:val="24"/>
              </w:rPr>
              <w:tab/>
            </w:r>
            <w:r>
              <w:rPr>
                <w:sz w:val="24"/>
                <w:szCs w:val="24"/>
              </w:rPr>
              <w:t xml:space="preserve">   </w:t>
            </w:r>
            <w:r w:rsidRPr="00A76F69">
              <w:rPr>
                <w:sz w:val="24"/>
                <w:szCs w:val="24"/>
              </w:rPr>
              <w:t xml:space="preserve">No  </w:t>
            </w:r>
            <w:sdt>
              <w:sdtPr>
                <w:rPr>
                  <w:sz w:val="28"/>
                  <w:szCs w:val="28"/>
                </w:rPr>
                <w:id w:val="34367020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r>
      <w:tr w:rsidR="00B72A61" w:rsidTr="00071175">
        <w:trPr>
          <w:trHeight w:val="701"/>
        </w:trPr>
        <w:tc>
          <w:tcPr>
            <w:tcW w:w="8931" w:type="dxa"/>
            <w:vAlign w:val="center"/>
          </w:tcPr>
          <w:p w:rsidR="00B72A61" w:rsidRDefault="00F653A7" w:rsidP="003139BA">
            <w:r w:rsidRPr="00F653A7">
              <w:t>Have relevant co-morbidities been optimised as far as possible and the patient is willing to consider surgery at the time of referral?</w:t>
            </w:r>
          </w:p>
        </w:tc>
        <w:tc>
          <w:tcPr>
            <w:tcW w:w="1985" w:type="dxa"/>
            <w:vAlign w:val="center"/>
          </w:tcPr>
          <w:p w:rsidR="00B72A61" w:rsidRPr="00A76F69" w:rsidRDefault="00B72A61" w:rsidP="003706B3">
            <w:pPr>
              <w:pStyle w:val="ListParagraph"/>
              <w:ind w:left="0"/>
              <w:rPr>
                <w:sz w:val="24"/>
                <w:szCs w:val="24"/>
              </w:rPr>
            </w:pPr>
            <w:r w:rsidRPr="00A76F69">
              <w:rPr>
                <w:sz w:val="24"/>
                <w:szCs w:val="24"/>
              </w:rPr>
              <w:t xml:space="preserve">Yes  </w:t>
            </w:r>
            <w:sdt>
              <w:sdtPr>
                <w:rPr>
                  <w:sz w:val="28"/>
                  <w:szCs w:val="28"/>
                </w:rPr>
                <w:id w:val="-77262958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A76F69">
              <w:rPr>
                <w:sz w:val="24"/>
                <w:szCs w:val="24"/>
              </w:rPr>
              <w:tab/>
            </w:r>
            <w:r>
              <w:rPr>
                <w:sz w:val="24"/>
                <w:szCs w:val="24"/>
              </w:rPr>
              <w:t xml:space="preserve">   </w:t>
            </w:r>
            <w:r w:rsidRPr="00A76F69">
              <w:rPr>
                <w:sz w:val="24"/>
                <w:szCs w:val="24"/>
              </w:rPr>
              <w:t xml:space="preserve">No  </w:t>
            </w:r>
            <w:sdt>
              <w:sdtPr>
                <w:rPr>
                  <w:sz w:val="28"/>
                  <w:szCs w:val="28"/>
                </w:rPr>
                <w:id w:val="-93990502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r>
      <w:tr w:rsidR="00B72A61" w:rsidRPr="004F54BA" w:rsidTr="00DA4EF6">
        <w:tc>
          <w:tcPr>
            <w:tcW w:w="10916" w:type="dxa"/>
            <w:gridSpan w:val="2"/>
            <w:shd w:val="clear" w:color="auto" w:fill="5F497A" w:themeFill="accent4" w:themeFillShade="BF"/>
          </w:tcPr>
          <w:p w:rsidR="00B72A61" w:rsidRPr="004F54BA" w:rsidRDefault="00B72A61" w:rsidP="00384120">
            <w:pPr>
              <w:rPr>
                <w:b/>
                <w:color w:val="FFFFFF" w:themeColor="background1"/>
                <w:sz w:val="24"/>
                <w:szCs w:val="28"/>
              </w:rPr>
            </w:pPr>
            <w:r w:rsidRPr="00813A71">
              <w:rPr>
                <w:b/>
                <w:color w:val="FFFFFF" w:themeColor="background1"/>
                <w:sz w:val="28"/>
                <w:szCs w:val="28"/>
              </w:rPr>
              <w:t>PATIENTS NOT MEETING THE POLICY</w:t>
            </w:r>
          </w:p>
        </w:tc>
      </w:tr>
      <w:tr w:rsidR="00C30AD7" w:rsidRPr="004F54BA" w:rsidTr="00DA4EF6">
        <w:tc>
          <w:tcPr>
            <w:tcW w:w="10916" w:type="dxa"/>
            <w:gridSpan w:val="2"/>
            <w:shd w:val="clear" w:color="auto" w:fill="E5DFEC" w:themeFill="accent4" w:themeFillTint="33"/>
          </w:tcPr>
          <w:p w:rsidR="00C30AD7" w:rsidRPr="004F54BA" w:rsidRDefault="00C30AD7" w:rsidP="00596E19">
            <w:pPr>
              <w:rPr>
                <w:sz w:val="6"/>
                <w:szCs w:val="8"/>
              </w:rPr>
            </w:pPr>
          </w:p>
          <w:p w:rsidR="00C30AD7" w:rsidRPr="004F54BA" w:rsidRDefault="00C30AD7" w:rsidP="00596E19">
            <w:pPr>
              <w:rPr>
                <w:szCs w:val="24"/>
              </w:rPr>
            </w:pPr>
            <w:r w:rsidRPr="004F54BA">
              <w:rPr>
                <w:szCs w:val="24"/>
              </w:rPr>
              <w:t xml:space="preserve">For patients who do not fall within the eligibility criteria set out in the policy but where there is demonstrable evidence that the patient has clinically exceptional circumstances, an Individual Funding Request may be considered. The referring clinician should consult the Commissioner’s “Operational Policy for Individual Funding Requests” document for further guidance on this process. </w:t>
            </w:r>
          </w:p>
          <w:p w:rsidR="00C30AD7" w:rsidRDefault="00E24505" w:rsidP="00596E19">
            <w:hyperlink r:id="rId10" w:history="1">
              <w:r w:rsidR="00C30AD7" w:rsidRPr="00E024FE">
                <w:rPr>
                  <w:rStyle w:val="Hyperlink"/>
                </w:rPr>
                <w:t>http://www.redditchandbromsgroveccg.nhs.uk/strategies-policies-and-procedures/commissioning-ifr-policies-a-z/</w:t>
              </w:r>
            </w:hyperlink>
          </w:p>
          <w:p w:rsidR="00C30AD7" w:rsidRPr="004F54BA" w:rsidRDefault="00C30AD7" w:rsidP="00596E19">
            <w:pPr>
              <w:rPr>
                <w:sz w:val="2"/>
                <w:szCs w:val="4"/>
              </w:rPr>
            </w:pPr>
          </w:p>
          <w:p w:rsidR="00C30AD7" w:rsidRPr="004F54BA" w:rsidRDefault="00C30AD7" w:rsidP="00596E19">
            <w:pPr>
              <w:rPr>
                <w:sz w:val="6"/>
                <w:szCs w:val="8"/>
              </w:rPr>
            </w:pPr>
          </w:p>
        </w:tc>
      </w:tr>
    </w:tbl>
    <w:p w:rsidR="00596E19" w:rsidRDefault="00596E19" w:rsidP="0021150D">
      <w:pPr>
        <w:sectPr w:rsidR="00596E19" w:rsidSect="00CA6C54">
          <w:headerReference w:type="even" r:id="rId11"/>
          <w:headerReference w:type="default" r:id="rId12"/>
          <w:footerReference w:type="default" r:id="rId13"/>
          <w:headerReference w:type="first" r:id="rId14"/>
          <w:footerReference w:type="first" r:id="rId15"/>
          <w:pgSz w:w="11906" w:h="16838"/>
          <w:pgMar w:top="1276" w:right="566" w:bottom="567" w:left="1440" w:header="426" w:footer="287" w:gutter="0"/>
          <w:cols w:space="708"/>
          <w:titlePg/>
          <w:docGrid w:linePitch="360"/>
        </w:sectPr>
      </w:pPr>
    </w:p>
    <w:tbl>
      <w:tblPr>
        <w:tblStyle w:val="TableGrid"/>
        <w:tblW w:w="15754" w:type="dxa"/>
        <w:tblLayout w:type="fixed"/>
        <w:tblLook w:val="04A0" w:firstRow="1" w:lastRow="0" w:firstColumn="1" w:lastColumn="0" w:noHBand="0" w:noVBand="1"/>
      </w:tblPr>
      <w:tblGrid>
        <w:gridCol w:w="2376"/>
        <w:gridCol w:w="8647"/>
        <w:gridCol w:w="1701"/>
        <w:gridCol w:w="3030"/>
      </w:tblGrid>
      <w:tr w:rsidR="007B6F73" w:rsidRPr="00F5739A" w:rsidTr="00F5739A">
        <w:trPr>
          <w:trHeight w:val="425"/>
        </w:trPr>
        <w:tc>
          <w:tcPr>
            <w:tcW w:w="2376" w:type="dxa"/>
            <w:tcBorders>
              <w:bottom w:val="single" w:sz="4" w:space="0" w:color="auto"/>
              <w:right w:val="dotted" w:sz="4" w:space="0" w:color="auto"/>
            </w:tcBorders>
            <w:shd w:val="clear" w:color="auto" w:fill="5F497A" w:themeFill="accent4" w:themeFillShade="BF"/>
            <w:vAlign w:val="center"/>
          </w:tcPr>
          <w:p w:rsidR="007B6F73" w:rsidRPr="00F5739A" w:rsidRDefault="007B6F73" w:rsidP="00F5739A">
            <w:pPr>
              <w:jc w:val="center"/>
              <w:rPr>
                <w:b/>
                <w:color w:val="FFFFFF" w:themeColor="background1"/>
                <w:sz w:val="28"/>
                <w:szCs w:val="28"/>
              </w:rPr>
            </w:pPr>
            <w:r w:rsidRPr="00F5739A">
              <w:rPr>
                <w:b/>
                <w:color w:val="FFFFFF" w:themeColor="background1"/>
                <w:sz w:val="28"/>
                <w:szCs w:val="28"/>
              </w:rPr>
              <w:lastRenderedPageBreak/>
              <w:t>REFERRAL CRITERIA:</w:t>
            </w:r>
          </w:p>
        </w:tc>
        <w:tc>
          <w:tcPr>
            <w:tcW w:w="13378" w:type="dxa"/>
            <w:gridSpan w:val="3"/>
            <w:tcBorders>
              <w:left w:val="dotted" w:sz="4" w:space="0" w:color="auto"/>
              <w:bottom w:val="single" w:sz="4" w:space="0" w:color="auto"/>
            </w:tcBorders>
            <w:shd w:val="clear" w:color="auto" w:fill="5F497A" w:themeFill="accent4" w:themeFillShade="BF"/>
            <w:vAlign w:val="center"/>
          </w:tcPr>
          <w:p w:rsidR="007B6F73" w:rsidRPr="00F5739A" w:rsidRDefault="007B6F73" w:rsidP="00F5739A">
            <w:pPr>
              <w:rPr>
                <w:b/>
                <w:color w:val="FFFFFF" w:themeColor="background1"/>
                <w:sz w:val="28"/>
                <w:szCs w:val="28"/>
              </w:rPr>
            </w:pPr>
            <w:r w:rsidRPr="00F5739A">
              <w:rPr>
                <w:b/>
                <w:color w:val="FFFFFF" w:themeColor="background1"/>
                <w:sz w:val="28"/>
                <w:szCs w:val="28"/>
              </w:rPr>
              <w:t xml:space="preserve">Please confirm presentation by ticking </w:t>
            </w:r>
            <w:r w:rsidR="00F5739A" w:rsidRPr="00F5739A">
              <w:rPr>
                <w:b/>
                <w:color w:val="FFFFFF" w:themeColor="background1"/>
                <w:sz w:val="28"/>
                <w:szCs w:val="28"/>
              </w:rPr>
              <w:t>the</w:t>
            </w:r>
            <w:r w:rsidRPr="00F5739A">
              <w:rPr>
                <w:b/>
                <w:color w:val="FFFFFF" w:themeColor="background1"/>
                <w:sz w:val="28"/>
                <w:szCs w:val="28"/>
              </w:rPr>
              <w:t xml:space="preserve"> signs and symptoms associated with the approved indication</w:t>
            </w:r>
          </w:p>
        </w:tc>
      </w:tr>
      <w:tr w:rsidR="00596E19" w:rsidRPr="0090548E" w:rsidTr="007B6F73">
        <w:trPr>
          <w:trHeight w:val="425"/>
        </w:trPr>
        <w:tc>
          <w:tcPr>
            <w:tcW w:w="2376" w:type="dxa"/>
            <w:tcBorders>
              <w:bottom w:val="single" w:sz="4" w:space="0" w:color="auto"/>
              <w:right w:val="dotted" w:sz="4" w:space="0" w:color="auto"/>
            </w:tcBorders>
            <w:shd w:val="clear" w:color="auto" w:fill="CCC0D9" w:themeFill="accent4" w:themeFillTint="66"/>
            <w:vAlign w:val="center"/>
          </w:tcPr>
          <w:p w:rsidR="00596E19" w:rsidRPr="0090548E" w:rsidRDefault="00596E19" w:rsidP="00596E19">
            <w:pPr>
              <w:tabs>
                <w:tab w:val="center" w:pos="4513"/>
                <w:tab w:val="right" w:pos="9026"/>
              </w:tabs>
              <w:jc w:val="center"/>
              <w:rPr>
                <w:rFonts w:ascii="Arial" w:eastAsia="Times New Roman" w:hAnsi="Arial" w:cs="Arial"/>
                <w:b/>
                <w:sz w:val="24"/>
                <w:szCs w:val="24"/>
                <w:lang w:eastAsia="en-GB"/>
              </w:rPr>
            </w:pPr>
            <w:r w:rsidRPr="0090548E">
              <w:rPr>
                <w:rFonts w:ascii="Arial" w:eastAsia="Times New Roman" w:hAnsi="Arial" w:cs="Arial"/>
                <w:b/>
                <w:sz w:val="24"/>
                <w:szCs w:val="24"/>
                <w:lang w:eastAsia="en-GB"/>
              </w:rPr>
              <w:t>Nature of Gallstones</w:t>
            </w:r>
          </w:p>
        </w:tc>
        <w:tc>
          <w:tcPr>
            <w:tcW w:w="8647" w:type="dxa"/>
            <w:tcBorders>
              <w:left w:val="dotted" w:sz="4" w:space="0" w:color="auto"/>
              <w:bottom w:val="single" w:sz="4" w:space="0" w:color="auto"/>
              <w:right w:val="dotted" w:sz="4" w:space="0" w:color="auto"/>
            </w:tcBorders>
            <w:shd w:val="clear" w:color="auto" w:fill="CCC0D9" w:themeFill="accent4" w:themeFillTint="66"/>
            <w:vAlign w:val="center"/>
          </w:tcPr>
          <w:p w:rsidR="00596E19" w:rsidRPr="0090548E" w:rsidRDefault="00472BDF" w:rsidP="00472BDF">
            <w:pPr>
              <w:tabs>
                <w:tab w:val="left" w:pos="3861"/>
                <w:tab w:val="center" w:pos="4513"/>
                <w:tab w:val="right" w:pos="9026"/>
              </w:tabs>
              <w:jc w:val="center"/>
              <w:rPr>
                <w:rFonts w:ascii="Arial" w:eastAsia="Times New Roman" w:hAnsi="Arial" w:cs="Arial"/>
                <w:b/>
                <w:sz w:val="24"/>
                <w:szCs w:val="24"/>
                <w:lang w:eastAsia="en-GB"/>
              </w:rPr>
            </w:pPr>
            <w:r w:rsidRPr="0090548E">
              <w:rPr>
                <w:rFonts w:ascii="Arial" w:eastAsia="Times New Roman" w:hAnsi="Arial" w:cs="Arial"/>
                <w:b/>
                <w:sz w:val="24"/>
                <w:szCs w:val="24"/>
                <w:lang w:eastAsia="en-GB"/>
              </w:rPr>
              <w:t>Approved Indications for Referral</w:t>
            </w:r>
            <w:r w:rsidR="00956A61">
              <w:rPr>
                <w:rFonts w:ascii="Arial" w:eastAsia="Times New Roman" w:hAnsi="Arial" w:cs="Arial"/>
                <w:b/>
                <w:sz w:val="24"/>
                <w:szCs w:val="24"/>
                <w:lang w:eastAsia="en-GB"/>
              </w:rPr>
              <w:t xml:space="preserve"> (please indicate)</w:t>
            </w:r>
          </w:p>
        </w:tc>
        <w:tc>
          <w:tcPr>
            <w:tcW w:w="1701" w:type="dxa"/>
            <w:tcBorders>
              <w:left w:val="dotted" w:sz="4" w:space="0" w:color="auto"/>
              <w:bottom w:val="single" w:sz="4" w:space="0" w:color="auto"/>
              <w:right w:val="dotted" w:sz="4" w:space="0" w:color="auto"/>
            </w:tcBorders>
            <w:shd w:val="clear" w:color="auto" w:fill="CCC0D9" w:themeFill="accent4" w:themeFillTint="66"/>
            <w:vAlign w:val="center"/>
          </w:tcPr>
          <w:p w:rsidR="00596E19" w:rsidRDefault="00596E19" w:rsidP="00596E19">
            <w:pPr>
              <w:tabs>
                <w:tab w:val="center" w:pos="4513"/>
                <w:tab w:val="right" w:pos="9026"/>
              </w:tabs>
              <w:jc w:val="center"/>
              <w:rPr>
                <w:rFonts w:ascii="Arial" w:eastAsia="Times New Roman" w:hAnsi="Arial" w:cs="Arial"/>
                <w:b/>
                <w:sz w:val="24"/>
                <w:szCs w:val="24"/>
                <w:lang w:eastAsia="en-GB"/>
              </w:rPr>
            </w:pPr>
            <w:r w:rsidRPr="0090548E">
              <w:rPr>
                <w:rFonts w:ascii="Arial" w:eastAsia="Times New Roman" w:hAnsi="Arial" w:cs="Arial"/>
                <w:b/>
                <w:sz w:val="24"/>
                <w:szCs w:val="24"/>
                <w:lang w:eastAsia="en-GB"/>
              </w:rPr>
              <w:t>Symptoms</w:t>
            </w:r>
          </w:p>
          <w:p w:rsidR="007B6F73" w:rsidRPr="007B6F73" w:rsidRDefault="007B6F73" w:rsidP="00596E19">
            <w:pPr>
              <w:tabs>
                <w:tab w:val="center" w:pos="4513"/>
                <w:tab w:val="right" w:pos="9026"/>
              </w:tabs>
              <w:jc w:val="center"/>
              <w:rPr>
                <w:rFonts w:ascii="Arial" w:eastAsia="Times New Roman" w:hAnsi="Arial" w:cs="Arial"/>
                <w:sz w:val="24"/>
                <w:szCs w:val="24"/>
                <w:lang w:eastAsia="en-GB"/>
              </w:rPr>
            </w:pPr>
            <w:r w:rsidRPr="007B6F73">
              <w:rPr>
                <w:rFonts w:ascii="Arial" w:eastAsia="Times New Roman" w:hAnsi="Arial" w:cs="Arial"/>
                <w:sz w:val="24"/>
                <w:szCs w:val="24"/>
                <w:lang w:eastAsia="en-GB"/>
              </w:rPr>
              <w:t>(required)</w:t>
            </w:r>
          </w:p>
        </w:tc>
        <w:tc>
          <w:tcPr>
            <w:tcW w:w="3030" w:type="dxa"/>
            <w:tcBorders>
              <w:left w:val="dotted" w:sz="4" w:space="0" w:color="auto"/>
              <w:bottom w:val="single" w:sz="4" w:space="0" w:color="auto"/>
            </w:tcBorders>
            <w:shd w:val="clear" w:color="auto" w:fill="CCC0D9" w:themeFill="accent4" w:themeFillTint="66"/>
            <w:vAlign w:val="center"/>
          </w:tcPr>
          <w:p w:rsidR="00E21717" w:rsidRDefault="00596E19" w:rsidP="00596E19">
            <w:pPr>
              <w:tabs>
                <w:tab w:val="center" w:pos="4513"/>
                <w:tab w:val="right" w:pos="9026"/>
              </w:tabs>
              <w:jc w:val="center"/>
              <w:rPr>
                <w:rFonts w:ascii="Arial" w:eastAsia="Times New Roman" w:hAnsi="Arial" w:cs="Arial"/>
                <w:b/>
                <w:sz w:val="24"/>
                <w:szCs w:val="24"/>
                <w:lang w:eastAsia="en-GB"/>
              </w:rPr>
            </w:pPr>
            <w:r w:rsidRPr="0090548E">
              <w:rPr>
                <w:rFonts w:ascii="Arial" w:eastAsia="Times New Roman" w:hAnsi="Arial" w:cs="Arial"/>
                <w:b/>
                <w:sz w:val="24"/>
                <w:szCs w:val="24"/>
                <w:lang w:eastAsia="en-GB"/>
              </w:rPr>
              <w:t>Signs</w:t>
            </w:r>
          </w:p>
          <w:p w:rsidR="00596E19" w:rsidRPr="00E21717" w:rsidRDefault="00E21717" w:rsidP="00E21717">
            <w:pPr>
              <w:tabs>
                <w:tab w:val="center" w:pos="4513"/>
                <w:tab w:val="right" w:pos="9026"/>
              </w:tabs>
              <w:jc w:val="center"/>
              <w:rPr>
                <w:rFonts w:ascii="Arial" w:eastAsia="Times New Roman" w:hAnsi="Arial" w:cs="Arial"/>
                <w:sz w:val="24"/>
                <w:szCs w:val="24"/>
                <w:lang w:eastAsia="en-GB"/>
              </w:rPr>
            </w:pPr>
            <w:r w:rsidRPr="00E21717">
              <w:rPr>
                <w:rFonts w:ascii="Arial" w:eastAsia="Times New Roman" w:hAnsi="Arial" w:cs="Arial"/>
                <w:sz w:val="24"/>
                <w:szCs w:val="24"/>
                <w:lang w:eastAsia="en-GB"/>
              </w:rPr>
              <w:t xml:space="preserve">(at least one </w:t>
            </w:r>
            <w:r>
              <w:rPr>
                <w:rFonts w:ascii="Arial" w:eastAsia="Times New Roman" w:hAnsi="Arial" w:cs="Arial"/>
                <w:sz w:val="24"/>
                <w:szCs w:val="24"/>
                <w:lang w:eastAsia="en-GB"/>
              </w:rPr>
              <w:t>required)</w:t>
            </w:r>
          </w:p>
        </w:tc>
      </w:tr>
      <w:tr w:rsidR="00596E19" w:rsidRPr="00596E19" w:rsidTr="007B6F73">
        <w:trPr>
          <w:trHeight w:val="1191"/>
        </w:trPr>
        <w:tc>
          <w:tcPr>
            <w:tcW w:w="2376" w:type="dxa"/>
            <w:tcBorders>
              <w:bottom w:val="single" w:sz="4" w:space="0" w:color="auto"/>
              <w:right w:val="dotted" w:sz="4" w:space="0" w:color="auto"/>
            </w:tcBorders>
            <w:shd w:val="clear" w:color="auto" w:fill="auto"/>
            <w:vAlign w:val="center"/>
          </w:tcPr>
          <w:p w:rsidR="00596E19" w:rsidRPr="0090548E" w:rsidRDefault="00596E19" w:rsidP="00472BDF">
            <w:pPr>
              <w:tabs>
                <w:tab w:val="left" w:pos="311"/>
                <w:tab w:val="center" w:pos="4513"/>
                <w:tab w:val="right" w:pos="9026"/>
              </w:tabs>
              <w:ind w:left="142"/>
              <w:rPr>
                <w:rFonts w:ascii="Arial" w:eastAsia="Times New Roman" w:hAnsi="Arial" w:cs="Arial"/>
                <w:b/>
                <w:sz w:val="24"/>
                <w:szCs w:val="24"/>
                <w:lang w:eastAsia="en-GB"/>
              </w:rPr>
            </w:pPr>
            <w:r w:rsidRPr="0090548E">
              <w:rPr>
                <w:rFonts w:ascii="Arial" w:eastAsia="Times New Roman" w:hAnsi="Arial" w:cs="Arial"/>
                <w:b/>
                <w:sz w:val="24"/>
                <w:szCs w:val="24"/>
                <w:lang w:eastAsia="en-GB"/>
              </w:rPr>
              <w:t>Asymptomatic</w:t>
            </w:r>
          </w:p>
        </w:tc>
        <w:tc>
          <w:tcPr>
            <w:tcW w:w="8647" w:type="dxa"/>
            <w:tcBorders>
              <w:left w:val="dotted" w:sz="4" w:space="0" w:color="auto"/>
              <w:bottom w:val="single" w:sz="4" w:space="0" w:color="auto"/>
              <w:right w:val="dotted" w:sz="4" w:space="0" w:color="auto"/>
            </w:tcBorders>
            <w:shd w:val="clear" w:color="auto" w:fill="auto"/>
            <w:vAlign w:val="center"/>
          </w:tcPr>
          <w:p w:rsidR="00472BDF" w:rsidRPr="00A558F6" w:rsidRDefault="00472BDF" w:rsidP="00057D21">
            <w:pPr>
              <w:tabs>
                <w:tab w:val="center" w:pos="4513"/>
                <w:tab w:val="left" w:pos="7636"/>
                <w:tab w:val="right" w:pos="9026"/>
              </w:tabs>
              <w:jc w:val="right"/>
              <w:rPr>
                <w:rFonts w:ascii="Arial" w:eastAsia="Times New Roman" w:hAnsi="Arial" w:cs="Arial"/>
                <w:sz w:val="8"/>
                <w:szCs w:val="8"/>
                <w:lang w:eastAsia="en-GB"/>
              </w:rPr>
            </w:pPr>
          </w:p>
          <w:p w:rsidR="00596E19" w:rsidRPr="0090548E" w:rsidRDefault="00596E19" w:rsidP="00057D21">
            <w:pPr>
              <w:tabs>
                <w:tab w:val="center" w:pos="4513"/>
                <w:tab w:val="left" w:pos="7636"/>
                <w:tab w:val="right" w:pos="9026"/>
              </w:tabs>
              <w:jc w:val="right"/>
              <w:rPr>
                <w:rFonts w:ascii="Arial" w:eastAsia="Times New Roman" w:hAnsi="Arial" w:cs="Arial"/>
                <w:lang w:eastAsia="en-GB"/>
              </w:rPr>
            </w:pPr>
            <w:r w:rsidRPr="0090548E">
              <w:rPr>
                <w:rFonts w:ascii="Arial" w:eastAsia="Times New Roman" w:hAnsi="Arial" w:cs="Arial"/>
                <w:lang w:eastAsia="en-GB"/>
              </w:rPr>
              <w:t xml:space="preserve">Haemolytic anaemias, including hereditary spherocytosis </w:t>
            </w:r>
            <w:r w:rsidR="00057D21" w:rsidRPr="0090548E">
              <w:rPr>
                <w:rFonts w:ascii="Arial" w:eastAsia="Times New Roman" w:hAnsi="Arial" w:cs="Arial"/>
                <w:lang w:eastAsia="en-GB"/>
              </w:rPr>
              <w:t>&amp;</w:t>
            </w:r>
            <w:r w:rsidRPr="0090548E">
              <w:rPr>
                <w:rFonts w:ascii="Arial" w:eastAsia="Times New Roman" w:hAnsi="Arial" w:cs="Arial"/>
                <w:lang w:eastAsia="en-GB"/>
              </w:rPr>
              <w:t xml:space="preserve"> sickle cell disease</w:t>
            </w:r>
            <w:r w:rsidR="0090548E">
              <w:rPr>
                <w:rFonts w:ascii="Arial" w:eastAsia="Times New Roman" w:hAnsi="Arial" w:cs="Arial"/>
                <w:lang w:eastAsia="en-GB"/>
              </w:rPr>
              <w:t xml:space="preserve"> </w:t>
            </w:r>
            <w:r w:rsidR="00057D21" w:rsidRPr="0090548E">
              <w:rPr>
                <w:rFonts w:ascii="Arial" w:eastAsia="Times New Roman" w:hAnsi="Arial" w:cs="Arial"/>
                <w:lang w:eastAsia="en-GB"/>
              </w:rPr>
              <w:t xml:space="preserve"> </w:t>
            </w:r>
            <w:sdt>
              <w:sdtPr>
                <w:rPr>
                  <w:rFonts w:ascii="Arial" w:eastAsia="Times New Roman" w:hAnsi="Arial" w:cs="Arial"/>
                  <w:lang w:eastAsia="en-GB"/>
                </w:rPr>
                <w:id w:val="1451356603"/>
                <w14:checkbox>
                  <w14:checked w14:val="0"/>
                  <w14:checkedState w14:val="2612" w14:font="MS Gothic"/>
                  <w14:uncheckedState w14:val="2610" w14:font="MS Gothic"/>
                </w14:checkbox>
              </w:sdtPr>
              <w:sdtEndPr/>
              <w:sdtContent>
                <w:r w:rsidR="0090548E">
                  <w:rPr>
                    <w:rFonts w:ascii="MS Gothic" w:eastAsia="MS Gothic" w:hAnsi="MS Gothic" w:cs="Arial" w:hint="eastAsia"/>
                    <w:lang w:eastAsia="en-GB"/>
                  </w:rPr>
                  <w:t>☐</w:t>
                </w:r>
              </w:sdtContent>
            </w:sdt>
          </w:p>
          <w:p w:rsidR="00596E19" w:rsidRPr="0090548E" w:rsidRDefault="00596E19" w:rsidP="00057D21">
            <w:pPr>
              <w:tabs>
                <w:tab w:val="center" w:pos="4513"/>
                <w:tab w:val="left" w:pos="7636"/>
                <w:tab w:val="right" w:pos="9026"/>
              </w:tabs>
              <w:jc w:val="right"/>
              <w:rPr>
                <w:rFonts w:ascii="Arial" w:eastAsia="Times New Roman" w:hAnsi="Arial" w:cs="Arial"/>
                <w:lang w:eastAsia="en-GB"/>
              </w:rPr>
            </w:pPr>
            <w:r w:rsidRPr="0090548E">
              <w:rPr>
                <w:rFonts w:ascii="Arial" w:eastAsia="Times New Roman" w:hAnsi="Arial" w:cs="Arial"/>
                <w:lang w:eastAsia="en-GB"/>
              </w:rPr>
              <w:t>Porcelain gallbladder</w:t>
            </w:r>
            <w:r w:rsidR="0090548E">
              <w:rPr>
                <w:rFonts w:ascii="Arial" w:eastAsia="Times New Roman" w:hAnsi="Arial" w:cs="Arial"/>
                <w:lang w:eastAsia="en-GB"/>
              </w:rPr>
              <w:t xml:space="preserve"> </w:t>
            </w:r>
            <w:r w:rsidR="00057D21" w:rsidRPr="0090548E">
              <w:rPr>
                <w:rFonts w:ascii="Arial" w:eastAsia="Times New Roman" w:hAnsi="Arial" w:cs="Arial"/>
                <w:lang w:eastAsia="en-GB"/>
              </w:rPr>
              <w:t xml:space="preserve"> </w:t>
            </w:r>
            <w:sdt>
              <w:sdtPr>
                <w:rPr>
                  <w:rFonts w:ascii="Arial" w:eastAsia="Times New Roman" w:hAnsi="Arial" w:cs="Arial"/>
                  <w:lang w:eastAsia="en-GB"/>
                </w:rPr>
                <w:id w:val="676471186"/>
                <w14:checkbox>
                  <w14:checked w14:val="0"/>
                  <w14:checkedState w14:val="2612" w14:font="MS Gothic"/>
                  <w14:uncheckedState w14:val="2610" w14:font="MS Gothic"/>
                </w14:checkbox>
              </w:sdtPr>
              <w:sdtEndPr/>
              <w:sdtContent>
                <w:r w:rsidR="00057D21" w:rsidRPr="0090548E">
                  <w:rPr>
                    <w:rFonts w:ascii="MS Gothic" w:eastAsia="MS Gothic" w:hAnsi="MS Gothic" w:cs="MS Gothic" w:hint="eastAsia"/>
                    <w:lang w:eastAsia="en-GB"/>
                  </w:rPr>
                  <w:t>☐</w:t>
                </w:r>
              </w:sdtContent>
            </w:sdt>
          </w:p>
          <w:p w:rsidR="00596E19" w:rsidRPr="0090548E" w:rsidRDefault="00596E19" w:rsidP="00057D21">
            <w:pPr>
              <w:tabs>
                <w:tab w:val="center" w:pos="4513"/>
                <w:tab w:val="left" w:pos="7636"/>
                <w:tab w:val="right" w:pos="9026"/>
              </w:tabs>
              <w:jc w:val="right"/>
              <w:rPr>
                <w:rFonts w:ascii="Arial" w:eastAsia="Times New Roman" w:hAnsi="Arial" w:cs="Arial"/>
                <w:lang w:eastAsia="en-GB"/>
              </w:rPr>
            </w:pPr>
            <w:r w:rsidRPr="0090548E">
              <w:rPr>
                <w:rFonts w:ascii="Arial" w:eastAsia="Times New Roman" w:hAnsi="Arial" w:cs="Arial"/>
                <w:lang w:eastAsia="en-GB"/>
              </w:rPr>
              <w:t>Gallbladder polyp (following advice of Upper GI Surgeon)</w:t>
            </w:r>
            <w:r w:rsidR="0090548E">
              <w:rPr>
                <w:rFonts w:ascii="Arial" w:eastAsia="Times New Roman" w:hAnsi="Arial" w:cs="Arial"/>
                <w:lang w:eastAsia="en-GB"/>
              </w:rPr>
              <w:t xml:space="preserve"> </w:t>
            </w:r>
            <w:r w:rsidR="00057D21" w:rsidRPr="0090548E">
              <w:rPr>
                <w:rFonts w:ascii="Arial" w:eastAsia="Times New Roman" w:hAnsi="Arial" w:cs="Arial"/>
                <w:lang w:eastAsia="en-GB"/>
              </w:rPr>
              <w:t xml:space="preserve"> </w:t>
            </w:r>
            <w:sdt>
              <w:sdtPr>
                <w:rPr>
                  <w:rFonts w:ascii="Arial" w:eastAsia="Times New Roman" w:hAnsi="Arial" w:cs="Arial"/>
                  <w:lang w:eastAsia="en-GB"/>
                </w:rPr>
                <w:id w:val="292480922"/>
                <w14:checkbox>
                  <w14:checked w14:val="0"/>
                  <w14:checkedState w14:val="2612" w14:font="MS Gothic"/>
                  <w14:uncheckedState w14:val="2610" w14:font="MS Gothic"/>
                </w14:checkbox>
              </w:sdtPr>
              <w:sdtEndPr/>
              <w:sdtContent>
                <w:r w:rsidR="00057D21" w:rsidRPr="0090548E">
                  <w:rPr>
                    <w:rFonts w:ascii="MS Gothic" w:eastAsia="MS Gothic" w:hAnsi="MS Gothic" w:cs="MS Gothic" w:hint="eastAsia"/>
                    <w:lang w:eastAsia="en-GB"/>
                  </w:rPr>
                  <w:t>☐</w:t>
                </w:r>
              </w:sdtContent>
            </w:sdt>
          </w:p>
          <w:p w:rsidR="00596E19" w:rsidRPr="00596E19" w:rsidRDefault="00596E19" w:rsidP="00596E19">
            <w:pPr>
              <w:tabs>
                <w:tab w:val="center" w:pos="4513"/>
                <w:tab w:val="right" w:pos="9026"/>
              </w:tabs>
              <w:rPr>
                <w:rFonts w:ascii="Arial" w:eastAsia="Times New Roman" w:hAnsi="Arial" w:cs="Arial"/>
                <w:sz w:val="20"/>
                <w:szCs w:val="24"/>
                <w:lang w:eastAsia="en-GB"/>
              </w:rPr>
            </w:pPr>
          </w:p>
        </w:tc>
        <w:tc>
          <w:tcPr>
            <w:tcW w:w="1701" w:type="dxa"/>
            <w:tcBorders>
              <w:left w:val="dotted" w:sz="4" w:space="0" w:color="auto"/>
              <w:bottom w:val="single" w:sz="4" w:space="0" w:color="auto"/>
              <w:right w:val="dotted" w:sz="4" w:space="0" w:color="auto"/>
            </w:tcBorders>
            <w:shd w:val="clear" w:color="auto" w:fill="auto"/>
            <w:vAlign w:val="center"/>
          </w:tcPr>
          <w:p w:rsidR="00596E19" w:rsidRPr="00903A46" w:rsidRDefault="00E24505" w:rsidP="007B6F73">
            <w:pPr>
              <w:tabs>
                <w:tab w:val="center" w:pos="4513"/>
                <w:tab w:val="right" w:pos="9026"/>
              </w:tabs>
              <w:ind w:left="317" w:hanging="284"/>
              <w:rPr>
                <w:rFonts w:ascii="Arial" w:eastAsia="Times New Roman" w:hAnsi="Arial" w:cs="Arial"/>
                <w:lang w:eastAsia="en-GB"/>
              </w:rPr>
            </w:pPr>
            <w:sdt>
              <w:sdtPr>
                <w:rPr>
                  <w:rFonts w:ascii="Arial" w:eastAsia="Times New Roman" w:hAnsi="Arial" w:cs="Arial"/>
                  <w:lang w:eastAsia="en-GB"/>
                </w:rPr>
                <w:id w:val="-1382397186"/>
                <w14:checkbox>
                  <w14:checked w14:val="0"/>
                  <w14:checkedState w14:val="2612" w14:font="MS Gothic"/>
                  <w14:uncheckedState w14:val="2610" w14:font="MS Gothic"/>
                </w14:checkbox>
              </w:sdtPr>
              <w:sdtEndPr/>
              <w:sdtContent>
                <w:r w:rsidR="007B6F73">
                  <w:rPr>
                    <w:rFonts w:ascii="MS Gothic" w:eastAsia="MS Gothic" w:hAnsi="MS Gothic" w:cs="Arial" w:hint="eastAsia"/>
                    <w:lang w:eastAsia="en-GB"/>
                  </w:rPr>
                  <w:t>☐</w:t>
                </w:r>
              </w:sdtContent>
            </w:sdt>
            <w:r w:rsidR="007B6F73" w:rsidRPr="00903A46">
              <w:rPr>
                <w:rFonts w:ascii="Arial" w:eastAsia="Times New Roman" w:hAnsi="Arial" w:cs="Arial"/>
                <w:lang w:eastAsia="en-GB"/>
              </w:rPr>
              <w:t xml:space="preserve"> </w:t>
            </w:r>
            <w:r w:rsidR="00596E19" w:rsidRPr="00903A46">
              <w:rPr>
                <w:rFonts w:ascii="Arial" w:eastAsia="Times New Roman" w:hAnsi="Arial" w:cs="Arial"/>
                <w:lang w:eastAsia="en-GB"/>
              </w:rPr>
              <w:t>None</w:t>
            </w:r>
          </w:p>
        </w:tc>
        <w:tc>
          <w:tcPr>
            <w:tcW w:w="3030" w:type="dxa"/>
            <w:tcBorders>
              <w:left w:val="dotted" w:sz="4" w:space="0" w:color="auto"/>
              <w:bottom w:val="single" w:sz="4" w:space="0" w:color="auto"/>
            </w:tcBorders>
            <w:shd w:val="clear" w:color="auto" w:fill="auto"/>
            <w:vAlign w:val="center"/>
          </w:tcPr>
          <w:p w:rsidR="00596E19" w:rsidRPr="00903A46" w:rsidRDefault="00E24505" w:rsidP="00841240">
            <w:pPr>
              <w:tabs>
                <w:tab w:val="center" w:pos="4513"/>
                <w:tab w:val="right" w:pos="9026"/>
              </w:tabs>
              <w:ind w:left="317" w:hanging="283"/>
              <w:rPr>
                <w:rFonts w:ascii="Arial" w:eastAsia="Times New Roman" w:hAnsi="Arial" w:cs="Arial"/>
                <w:lang w:eastAsia="en-GB"/>
              </w:rPr>
            </w:pPr>
            <w:sdt>
              <w:sdtPr>
                <w:rPr>
                  <w:rFonts w:ascii="Arial" w:eastAsia="Times New Roman" w:hAnsi="Arial" w:cs="Arial"/>
                  <w:lang w:eastAsia="en-GB"/>
                </w:rPr>
                <w:id w:val="-367063714"/>
                <w14:checkbox>
                  <w14:checked w14:val="0"/>
                  <w14:checkedState w14:val="2612" w14:font="MS Gothic"/>
                  <w14:uncheckedState w14:val="2610" w14:font="MS Gothic"/>
                </w14:checkbox>
              </w:sdtPr>
              <w:sdtEndPr/>
              <w:sdtContent>
                <w:r w:rsidR="00596E19" w:rsidRPr="00903A46">
                  <w:rPr>
                    <w:rFonts w:ascii="MS Gothic" w:eastAsia="MS Gothic" w:hAnsi="MS Gothic" w:cs="MS Gothic" w:hint="eastAsia"/>
                    <w:lang w:eastAsia="en-GB"/>
                  </w:rPr>
                  <w:t>☐</w:t>
                </w:r>
              </w:sdtContent>
            </w:sdt>
            <w:r w:rsidR="00596E19" w:rsidRPr="00903A46">
              <w:rPr>
                <w:rFonts w:ascii="Arial" w:eastAsia="Times New Roman" w:hAnsi="Arial" w:cs="Arial"/>
                <w:lang w:eastAsia="en-GB"/>
              </w:rPr>
              <w:t xml:space="preserve"> Incidental finding on USS</w:t>
            </w:r>
          </w:p>
          <w:p w:rsidR="00596E19" w:rsidRPr="00903A46" w:rsidRDefault="00E24505" w:rsidP="00841240">
            <w:pPr>
              <w:tabs>
                <w:tab w:val="center" w:pos="4513"/>
                <w:tab w:val="right" w:pos="9026"/>
              </w:tabs>
              <w:ind w:left="317" w:hanging="283"/>
              <w:rPr>
                <w:rFonts w:ascii="Arial" w:eastAsia="Times New Roman" w:hAnsi="Arial" w:cs="Arial"/>
                <w:lang w:eastAsia="en-GB"/>
              </w:rPr>
            </w:pPr>
            <w:sdt>
              <w:sdtPr>
                <w:rPr>
                  <w:rFonts w:ascii="Arial" w:eastAsia="Times New Roman" w:hAnsi="Arial" w:cs="Arial"/>
                  <w:lang w:eastAsia="en-GB"/>
                </w:rPr>
                <w:id w:val="-820737163"/>
                <w14:checkbox>
                  <w14:checked w14:val="0"/>
                  <w14:checkedState w14:val="2612" w14:font="MS Gothic"/>
                  <w14:uncheckedState w14:val="2610" w14:font="MS Gothic"/>
                </w14:checkbox>
              </w:sdtPr>
              <w:sdtEndPr/>
              <w:sdtContent>
                <w:r w:rsidR="00596E19" w:rsidRPr="00903A46">
                  <w:rPr>
                    <w:rFonts w:ascii="MS Gothic" w:eastAsia="MS Gothic" w:hAnsi="MS Gothic" w:cs="MS Gothic" w:hint="eastAsia"/>
                    <w:lang w:eastAsia="en-GB"/>
                  </w:rPr>
                  <w:t>☐</w:t>
                </w:r>
              </w:sdtContent>
            </w:sdt>
            <w:r w:rsidR="00596E19" w:rsidRPr="00903A46">
              <w:rPr>
                <w:rFonts w:ascii="Arial" w:eastAsia="Times New Roman" w:hAnsi="Arial" w:cs="Arial"/>
                <w:lang w:eastAsia="en-GB"/>
              </w:rPr>
              <w:t xml:space="preserve"> Atypical presentation</w:t>
            </w:r>
            <w:r w:rsidR="00057D21" w:rsidRPr="00903A46">
              <w:rPr>
                <w:rFonts w:ascii="Arial" w:eastAsia="Times New Roman" w:hAnsi="Arial" w:cs="Arial"/>
                <w:lang w:eastAsia="en-GB"/>
              </w:rPr>
              <w:t xml:space="preserve"> (as indicated)</w:t>
            </w:r>
          </w:p>
        </w:tc>
      </w:tr>
      <w:tr w:rsidR="00596E19" w:rsidRPr="00596E19" w:rsidTr="007B6F73">
        <w:trPr>
          <w:cantSplit/>
          <w:trHeight w:val="1222"/>
        </w:trPr>
        <w:tc>
          <w:tcPr>
            <w:tcW w:w="2376" w:type="dxa"/>
            <w:tcBorders>
              <w:right w:val="dotted" w:sz="4" w:space="0" w:color="auto"/>
            </w:tcBorders>
            <w:shd w:val="clear" w:color="auto" w:fill="D9D9D9" w:themeFill="background1" w:themeFillShade="D9"/>
            <w:vAlign w:val="center"/>
          </w:tcPr>
          <w:p w:rsidR="00596E19" w:rsidRPr="0090548E" w:rsidRDefault="00596E19" w:rsidP="00472BDF">
            <w:pPr>
              <w:tabs>
                <w:tab w:val="center" w:pos="4513"/>
                <w:tab w:val="right" w:pos="9026"/>
              </w:tabs>
              <w:ind w:left="142"/>
              <w:rPr>
                <w:rFonts w:ascii="Arial" w:eastAsia="Times New Roman" w:hAnsi="Arial" w:cs="Arial"/>
                <w:b/>
                <w:sz w:val="24"/>
                <w:szCs w:val="24"/>
                <w:lang w:eastAsia="en-GB"/>
              </w:rPr>
            </w:pPr>
            <w:r w:rsidRPr="0090548E">
              <w:rPr>
                <w:rFonts w:ascii="Arial" w:eastAsia="Times New Roman" w:hAnsi="Arial" w:cs="Arial"/>
                <w:b/>
                <w:sz w:val="24"/>
                <w:szCs w:val="24"/>
                <w:lang w:eastAsia="en-GB"/>
              </w:rPr>
              <w:t>Uncomplicated Symptomatic</w:t>
            </w:r>
          </w:p>
          <w:p w:rsidR="00472BDF" w:rsidRPr="00472BDF" w:rsidRDefault="00472BDF" w:rsidP="00472BDF">
            <w:pPr>
              <w:tabs>
                <w:tab w:val="center" w:pos="4513"/>
                <w:tab w:val="right" w:pos="9026"/>
              </w:tabs>
              <w:ind w:left="142"/>
              <w:rPr>
                <w:rFonts w:ascii="Arial" w:eastAsia="Times New Roman" w:hAnsi="Arial" w:cs="Arial"/>
                <w:sz w:val="20"/>
                <w:szCs w:val="24"/>
                <w:lang w:eastAsia="en-GB"/>
              </w:rPr>
            </w:pPr>
            <w:r>
              <w:rPr>
                <w:rFonts w:ascii="Arial" w:eastAsia="Times New Roman" w:hAnsi="Arial" w:cs="Arial"/>
                <w:sz w:val="20"/>
                <w:szCs w:val="24"/>
                <w:lang w:eastAsia="en-GB"/>
              </w:rPr>
              <w:t>(biliary colic pain without complications)</w:t>
            </w:r>
          </w:p>
        </w:tc>
        <w:tc>
          <w:tcPr>
            <w:tcW w:w="8647" w:type="dxa"/>
            <w:tcBorders>
              <w:left w:val="dotted" w:sz="4" w:space="0" w:color="auto"/>
              <w:right w:val="dotted" w:sz="4" w:space="0" w:color="auto"/>
            </w:tcBorders>
            <w:shd w:val="clear" w:color="auto" w:fill="D9D9D9" w:themeFill="background1" w:themeFillShade="D9"/>
            <w:vAlign w:val="center"/>
          </w:tcPr>
          <w:p w:rsidR="0090548E" w:rsidRPr="00A558F6" w:rsidRDefault="0090548E" w:rsidP="00472BDF">
            <w:pPr>
              <w:tabs>
                <w:tab w:val="center" w:pos="4513"/>
                <w:tab w:val="right" w:pos="9026"/>
              </w:tabs>
              <w:jc w:val="center"/>
              <w:rPr>
                <w:rFonts w:ascii="Arial" w:eastAsia="Times New Roman" w:hAnsi="Arial" w:cs="Arial"/>
                <w:sz w:val="8"/>
                <w:szCs w:val="8"/>
                <w:lang w:eastAsia="en-GB"/>
              </w:rPr>
            </w:pPr>
          </w:p>
          <w:p w:rsidR="00472BDF" w:rsidRPr="0090548E" w:rsidRDefault="00472BDF" w:rsidP="00841240">
            <w:pPr>
              <w:tabs>
                <w:tab w:val="center" w:pos="4513"/>
                <w:tab w:val="right" w:pos="9026"/>
              </w:tabs>
              <w:rPr>
                <w:rFonts w:ascii="Arial" w:eastAsia="Times New Roman" w:hAnsi="Arial" w:cs="Arial"/>
                <w:lang w:eastAsia="en-GB"/>
              </w:rPr>
            </w:pPr>
            <w:r w:rsidRPr="0090548E">
              <w:rPr>
                <w:rFonts w:ascii="Arial" w:eastAsia="Times New Roman" w:hAnsi="Arial" w:cs="Arial"/>
                <w:lang w:eastAsia="en-GB"/>
              </w:rPr>
              <w:t>2 or more episodes within 6 months requiring opiate analgesia and time off work or medical consultation ( i.e. GP, paramedics, A&amp;E, emergency surgical assessment)</w:t>
            </w:r>
            <w:r w:rsidR="00841240">
              <w:rPr>
                <w:rFonts w:ascii="Arial" w:eastAsia="Times New Roman" w:hAnsi="Arial" w:cs="Arial"/>
                <w:lang w:eastAsia="en-GB"/>
              </w:rPr>
              <w:t xml:space="preserve">  </w:t>
            </w:r>
            <w:r w:rsidR="00841240" w:rsidRPr="00841240">
              <w:rPr>
                <w:rFonts w:ascii="Arial" w:eastAsia="Times New Roman" w:hAnsi="Arial" w:cs="Arial"/>
                <w:lang w:eastAsia="en-GB"/>
              </w:rPr>
              <w:t xml:space="preserve"> </w:t>
            </w:r>
            <w:sdt>
              <w:sdtPr>
                <w:rPr>
                  <w:rFonts w:ascii="Arial" w:eastAsia="Times New Roman" w:hAnsi="Arial" w:cs="Arial"/>
                  <w:lang w:eastAsia="en-GB"/>
                </w:rPr>
                <w:id w:val="-1226911001"/>
                <w14:checkbox>
                  <w14:checked w14:val="0"/>
                  <w14:checkedState w14:val="2612" w14:font="MS Gothic"/>
                  <w14:uncheckedState w14:val="2610" w14:font="MS Gothic"/>
                </w14:checkbox>
              </w:sdtPr>
              <w:sdtEndPr/>
              <w:sdtContent>
                <w:r w:rsidR="00841240" w:rsidRPr="00841240">
                  <w:rPr>
                    <w:rFonts w:ascii="MS Gothic" w:eastAsia="MS Gothic" w:hAnsi="MS Gothic" w:cs="MS Gothic" w:hint="eastAsia"/>
                    <w:lang w:eastAsia="en-GB"/>
                  </w:rPr>
                  <w:t>☐</w:t>
                </w:r>
              </w:sdtContent>
            </w:sdt>
          </w:p>
          <w:p w:rsidR="00472BDF" w:rsidRDefault="00472BDF" w:rsidP="00472BDF">
            <w:pPr>
              <w:tabs>
                <w:tab w:val="left" w:pos="4286"/>
                <w:tab w:val="center" w:pos="4513"/>
                <w:tab w:val="right" w:pos="9026"/>
              </w:tabs>
              <w:rPr>
                <w:rFonts w:ascii="Arial" w:eastAsia="Times New Roman" w:hAnsi="Arial" w:cs="Arial"/>
                <w:sz w:val="20"/>
                <w:szCs w:val="24"/>
                <w:lang w:eastAsia="en-GB"/>
              </w:rPr>
            </w:pPr>
          </w:p>
          <w:p w:rsidR="00472BDF" w:rsidRPr="00596E19" w:rsidRDefault="00472BDF" w:rsidP="00472BDF">
            <w:pPr>
              <w:tabs>
                <w:tab w:val="left" w:pos="3861"/>
                <w:tab w:val="center" w:pos="4513"/>
                <w:tab w:val="right" w:pos="9026"/>
              </w:tabs>
              <w:rPr>
                <w:rFonts w:ascii="Arial" w:eastAsia="Times New Roman" w:hAnsi="Arial" w:cs="Arial"/>
                <w:sz w:val="20"/>
                <w:szCs w:val="24"/>
                <w:lang w:eastAsia="en-GB"/>
              </w:rPr>
            </w:pPr>
            <w:r>
              <w:rPr>
                <w:rFonts w:ascii="Arial" w:eastAsia="Times New Roman" w:hAnsi="Arial" w:cs="Arial"/>
                <w:sz w:val="20"/>
                <w:szCs w:val="24"/>
                <w:lang w:eastAsia="en-GB"/>
              </w:rPr>
              <w:t xml:space="preserve">Date of </w:t>
            </w:r>
            <w:r w:rsidRPr="00472BDF">
              <w:rPr>
                <w:rFonts w:ascii="Arial" w:eastAsia="Times New Roman" w:hAnsi="Arial" w:cs="Arial"/>
                <w:b/>
                <w:sz w:val="20"/>
                <w:szCs w:val="24"/>
                <w:lang w:eastAsia="en-GB"/>
              </w:rPr>
              <w:t>episode 1</w:t>
            </w:r>
            <w:r>
              <w:rPr>
                <w:rFonts w:ascii="Arial" w:eastAsia="Times New Roman" w:hAnsi="Arial" w:cs="Arial"/>
                <w:sz w:val="20"/>
                <w:szCs w:val="24"/>
                <w:lang w:eastAsia="en-GB"/>
              </w:rPr>
              <w:t xml:space="preserve">: </w:t>
            </w:r>
            <w:r w:rsidRPr="00472BDF">
              <w:rPr>
                <w:rFonts w:ascii="Arial" w:eastAsia="Times New Roman" w:hAnsi="Arial" w:cs="Arial"/>
                <w:sz w:val="28"/>
                <w:szCs w:val="28"/>
                <w:lang w:eastAsia="en-GB"/>
              </w:rPr>
              <w:t>……/…</w:t>
            </w:r>
            <w:r>
              <w:rPr>
                <w:rFonts w:ascii="Arial" w:eastAsia="Times New Roman" w:hAnsi="Arial" w:cs="Arial"/>
                <w:sz w:val="28"/>
                <w:szCs w:val="28"/>
                <w:lang w:eastAsia="en-GB"/>
              </w:rPr>
              <w:t>.</w:t>
            </w:r>
            <w:r w:rsidRPr="00472BDF">
              <w:rPr>
                <w:rFonts w:ascii="Arial" w:eastAsia="Times New Roman" w:hAnsi="Arial" w:cs="Arial"/>
                <w:sz w:val="28"/>
                <w:szCs w:val="28"/>
                <w:lang w:eastAsia="en-GB"/>
              </w:rPr>
              <w:t>../..…</w:t>
            </w:r>
            <w:r>
              <w:rPr>
                <w:rFonts w:ascii="Arial" w:eastAsia="Times New Roman" w:hAnsi="Arial" w:cs="Arial"/>
                <w:sz w:val="28"/>
                <w:szCs w:val="28"/>
                <w:lang w:eastAsia="en-GB"/>
              </w:rPr>
              <w:t>.</w:t>
            </w:r>
            <w:r>
              <w:rPr>
                <w:rFonts w:ascii="Arial" w:eastAsia="Times New Roman" w:hAnsi="Arial" w:cs="Arial"/>
                <w:sz w:val="20"/>
                <w:szCs w:val="24"/>
                <w:lang w:eastAsia="en-GB"/>
              </w:rPr>
              <w:t>.</w:t>
            </w:r>
            <w:r w:rsidRPr="00472BDF">
              <w:rPr>
                <w:rFonts w:ascii="Arial" w:eastAsia="Times New Roman" w:hAnsi="Arial" w:cs="Arial"/>
                <w:sz w:val="20"/>
                <w:szCs w:val="24"/>
                <w:lang w:eastAsia="en-GB"/>
              </w:rPr>
              <w:t xml:space="preserve"> </w:t>
            </w:r>
            <w:r>
              <w:rPr>
                <w:rFonts w:ascii="Arial" w:eastAsia="Times New Roman" w:hAnsi="Arial" w:cs="Arial"/>
                <w:sz w:val="20"/>
                <w:szCs w:val="24"/>
                <w:lang w:eastAsia="en-GB"/>
              </w:rPr>
              <w:tab/>
            </w:r>
            <w:r w:rsidRPr="00472BDF">
              <w:rPr>
                <w:rFonts w:ascii="Arial" w:eastAsia="Times New Roman" w:hAnsi="Arial" w:cs="Arial"/>
                <w:sz w:val="20"/>
                <w:szCs w:val="24"/>
                <w:lang w:eastAsia="en-GB"/>
              </w:rPr>
              <w:t xml:space="preserve">Date of </w:t>
            </w:r>
            <w:r w:rsidRPr="00472BDF">
              <w:rPr>
                <w:rFonts w:ascii="Arial" w:eastAsia="Times New Roman" w:hAnsi="Arial" w:cs="Arial"/>
                <w:b/>
                <w:sz w:val="20"/>
                <w:szCs w:val="24"/>
                <w:lang w:eastAsia="en-GB"/>
              </w:rPr>
              <w:t>episode 2</w:t>
            </w:r>
            <w:r w:rsidRPr="00472BDF">
              <w:rPr>
                <w:rFonts w:ascii="Arial" w:eastAsia="Times New Roman" w:hAnsi="Arial" w:cs="Arial"/>
                <w:sz w:val="20"/>
                <w:szCs w:val="24"/>
                <w:lang w:eastAsia="en-GB"/>
              </w:rPr>
              <w:t xml:space="preserve">: </w:t>
            </w:r>
            <w:r w:rsidRPr="00472BDF">
              <w:rPr>
                <w:rFonts w:ascii="Arial" w:eastAsia="Times New Roman" w:hAnsi="Arial" w:cs="Arial"/>
                <w:sz w:val="28"/>
                <w:szCs w:val="28"/>
                <w:lang w:eastAsia="en-GB"/>
              </w:rPr>
              <w:t>……/</w:t>
            </w:r>
            <w:r>
              <w:rPr>
                <w:rFonts w:ascii="Arial" w:eastAsia="Times New Roman" w:hAnsi="Arial" w:cs="Arial"/>
                <w:sz w:val="28"/>
                <w:szCs w:val="28"/>
                <w:lang w:eastAsia="en-GB"/>
              </w:rPr>
              <w:t>…</w:t>
            </w:r>
            <w:r w:rsidRPr="00472BDF">
              <w:rPr>
                <w:rFonts w:ascii="Arial" w:eastAsia="Times New Roman" w:hAnsi="Arial" w:cs="Arial"/>
                <w:sz w:val="28"/>
                <w:szCs w:val="28"/>
                <w:lang w:eastAsia="en-GB"/>
              </w:rPr>
              <w:t>…/…....</w:t>
            </w:r>
          </w:p>
        </w:tc>
        <w:tc>
          <w:tcPr>
            <w:tcW w:w="1701" w:type="dxa"/>
            <w:tcBorders>
              <w:left w:val="dotted" w:sz="4" w:space="0" w:color="auto"/>
              <w:right w:val="dotted" w:sz="4" w:space="0" w:color="auto"/>
            </w:tcBorders>
            <w:shd w:val="clear" w:color="auto" w:fill="D9D9D9" w:themeFill="background1" w:themeFillShade="D9"/>
            <w:vAlign w:val="center"/>
          </w:tcPr>
          <w:p w:rsidR="00903A46" w:rsidRDefault="00903A46" w:rsidP="00AD5C30">
            <w:pPr>
              <w:tabs>
                <w:tab w:val="center" w:pos="4513"/>
                <w:tab w:val="right" w:pos="9026"/>
              </w:tabs>
              <w:ind w:left="317" w:hanging="284"/>
              <w:rPr>
                <w:rFonts w:ascii="Arial" w:eastAsia="Times New Roman" w:hAnsi="Arial" w:cs="Arial"/>
                <w:lang w:eastAsia="en-GB"/>
              </w:rPr>
            </w:pPr>
          </w:p>
          <w:p w:rsidR="00596E19" w:rsidRPr="00903A46" w:rsidRDefault="00E24505" w:rsidP="00AD5C30">
            <w:pPr>
              <w:tabs>
                <w:tab w:val="center" w:pos="4513"/>
                <w:tab w:val="right" w:pos="9026"/>
              </w:tabs>
              <w:ind w:left="317" w:hanging="284"/>
              <w:rPr>
                <w:rFonts w:ascii="Arial" w:eastAsia="Times New Roman" w:hAnsi="Arial" w:cs="Arial"/>
                <w:lang w:eastAsia="en-GB"/>
              </w:rPr>
            </w:pPr>
            <w:sdt>
              <w:sdtPr>
                <w:rPr>
                  <w:rFonts w:ascii="Arial" w:eastAsia="Times New Roman" w:hAnsi="Arial" w:cs="Arial"/>
                  <w:lang w:eastAsia="en-GB"/>
                </w:rPr>
                <w:id w:val="1082252222"/>
                <w14:checkbox>
                  <w14:checked w14:val="0"/>
                  <w14:checkedState w14:val="2612" w14:font="MS Gothic"/>
                  <w14:uncheckedState w14:val="2610" w14:font="MS Gothic"/>
                </w14:checkbox>
              </w:sdtPr>
              <w:sdtEndPr/>
              <w:sdtContent>
                <w:r w:rsidR="00903A46">
                  <w:rPr>
                    <w:rFonts w:ascii="MS Gothic" w:eastAsia="MS Gothic" w:hAnsi="MS Gothic" w:cs="Arial" w:hint="eastAsia"/>
                    <w:lang w:eastAsia="en-GB"/>
                  </w:rPr>
                  <w:t>☐</w:t>
                </w:r>
              </w:sdtContent>
            </w:sdt>
            <w:r w:rsidR="00596E19" w:rsidRPr="00903A46">
              <w:rPr>
                <w:rFonts w:ascii="Arial" w:eastAsia="Times New Roman" w:hAnsi="Arial" w:cs="Arial"/>
                <w:lang w:eastAsia="en-GB"/>
              </w:rPr>
              <w:t xml:space="preserve"> </w:t>
            </w:r>
            <w:r w:rsidR="00057D21" w:rsidRPr="00903A46">
              <w:rPr>
                <w:rFonts w:ascii="Arial" w:eastAsia="Times New Roman" w:hAnsi="Arial" w:cs="Arial"/>
                <w:lang w:eastAsia="en-GB"/>
              </w:rPr>
              <w:t>RUQ pain</w:t>
            </w:r>
          </w:p>
          <w:p w:rsidR="00057D21" w:rsidRPr="00903A46" w:rsidRDefault="00E24505" w:rsidP="00AD5C30">
            <w:pPr>
              <w:tabs>
                <w:tab w:val="center" w:pos="4513"/>
                <w:tab w:val="right" w:pos="9026"/>
              </w:tabs>
              <w:ind w:left="317" w:hanging="284"/>
              <w:rPr>
                <w:rFonts w:ascii="Arial" w:eastAsia="Times New Roman" w:hAnsi="Arial" w:cs="Arial"/>
                <w:lang w:eastAsia="en-GB"/>
              </w:rPr>
            </w:pPr>
            <w:sdt>
              <w:sdtPr>
                <w:rPr>
                  <w:rFonts w:ascii="Arial" w:eastAsia="Times New Roman" w:hAnsi="Arial" w:cs="Arial"/>
                  <w:lang w:eastAsia="en-GB"/>
                </w:rPr>
                <w:id w:val="-842863246"/>
                <w14:checkbox>
                  <w14:checked w14:val="0"/>
                  <w14:checkedState w14:val="2612" w14:font="MS Gothic"/>
                  <w14:uncheckedState w14:val="2610" w14:font="MS Gothic"/>
                </w14:checkbox>
              </w:sdtPr>
              <w:sdtEndPr/>
              <w:sdtContent>
                <w:r w:rsidR="00057D21" w:rsidRPr="00903A46">
                  <w:rPr>
                    <w:rFonts w:ascii="MS Gothic" w:eastAsia="MS Gothic" w:hAnsi="MS Gothic" w:cs="MS Gothic" w:hint="eastAsia"/>
                    <w:lang w:eastAsia="en-GB"/>
                  </w:rPr>
                  <w:t>☐</w:t>
                </w:r>
              </w:sdtContent>
            </w:sdt>
            <w:r w:rsidR="00057D21" w:rsidRPr="00903A46">
              <w:rPr>
                <w:rFonts w:ascii="Arial" w:eastAsia="Times New Roman" w:hAnsi="Arial" w:cs="Arial"/>
                <w:lang w:eastAsia="en-GB"/>
              </w:rPr>
              <w:t xml:space="preserve"> </w:t>
            </w:r>
            <w:r w:rsidR="00AD5C30" w:rsidRPr="00903A46">
              <w:rPr>
                <w:rFonts w:ascii="Arial" w:eastAsia="Times New Roman" w:hAnsi="Arial" w:cs="Arial"/>
                <w:lang w:eastAsia="en-GB"/>
              </w:rPr>
              <w:t>Nausea</w:t>
            </w:r>
          </w:p>
          <w:p w:rsidR="00472BDF" w:rsidRPr="00903A46" w:rsidRDefault="00E24505" w:rsidP="00472BDF">
            <w:pPr>
              <w:tabs>
                <w:tab w:val="center" w:pos="4513"/>
                <w:tab w:val="right" w:pos="9026"/>
              </w:tabs>
              <w:ind w:left="317" w:hanging="283"/>
              <w:rPr>
                <w:rFonts w:ascii="Arial" w:eastAsia="Times New Roman" w:hAnsi="Arial" w:cs="Arial"/>
                <w:lang w:eastAsia="en-GB"/>
              </w:rPr>
            </w:pPr>
            <w:sdt>
              <w:sdtPr>
                <w:rPr>
                  <w:rFonts w:ascii="Arial" w:eastAsia="Times New Roman" w:hAnsi="Arial" w:cs="Arial"/>
                  <w:lang w:eastAsia="en-GB"/>
                </w:rPr>
                <w:id w:val="1701505117"/>
                <w14:checkbox>
                  <w14:checked w14:val="0"/>
                  <w14:checkedState w14:val="2612" w14:font="MS Gothic"/>
                  <w14:uncheckedState w14:val="2610" w14:font="MS Gothic"/>
                </w14:checkbox>
              </w:sdtPr>
              <w:sdtEndPr/>
              <w:sdtContent>
                <w:r w:rsidR="00472BDF" w:rsidRPr="00903A46">
                  <w:rPr>
                    <w:rFonts w:ascii="MS Gothic" w:eastAsia="MS Gothic" w:hAnsi="MS Gothic" w:cs="MS Gothic" w:hint="eastAsia"/>
                    <w:lang w:eastAsia="en-GB"/>
                  </w:rPr>
                  <w:t>☐</w:t>
                </w:r>
              </w:sdtContent>
            </w:sdt>
            <w:r w:rsidR="00472BDF" w:rsidRPr="00903A46">
              <w:rPr>
                <w:rFonts w:ascii="Arial" w:eastAsia="Times New Roman" w:hAnsi="Arial" w:cs="Arial"/>
                <w:lang w:eastAsia="en-GB"/>
              </w:rPr>
              <w:t xml:space="preserve"> Vomiting</w:t>
            </w:r>
          </w:p>
          <w:p w:rsidR="00057D21" w:rsidRPr="00903A46" w:rsidRDefault="00057D21" w:rsidP="00057D21">
            <w:pPr>
              <w:tabs>
                <w:tab w:val="center" w:pos="4513"/>
                <w:tab w:val="right" w:pos="9026"/>
              </w:tabs>
              <w:ind w:left="176" w:hanging="284"/>
              <w:rPr>
                <w:rFonts w:ascii="Arial" w:eastAsia="Times New Roman" w:hAnsi="Arial" w:cs="Arial"/>
                <w:lang w:eastAsia="en-GB"/>
              </w:rPr>
            </w:pPr>
          </w:p>
        </w:tc>
        <w:tc>
          <w:tcPr>
            <w:tcW w:w="3030" w:type="dxa"/>
            <w:tcBorders>
              <w:left w:val="dotted" w:sz="4" w:space="0" w:color="auto"/>
            </w:tcBorders>
            <w:shd w:val="clear" w:color="auto" w:fill="D9D9D9" w:themeFill="background1" w:themeFillShade="D9"/>
            <w:vAlign w:val="center"/>
          </w:tcPr>
          <w:p w:rsidR="00596E19" w:rsidRPr="00903A46" w:rsidRDefault="00E24505" w:rsidP="00841240">
            <w:pPr>
              <w:tabs>
                <w:tab w:val="center" w:pos="4513"/>
                <w:tab w:val="right" w:pos="9026"/>
              </w:tabs>
              <w:ind w:left="317" w:hanging="283"/>
              <w:rPr>
                <w:rFonts w:ascii="Arial" w:eastAsia="Times New Roman" w:hAnsi="Arial" w:cs="Arial"/>
                <w:lang w:eastAsia="en-GB"/>
              </w:rPr>
            </w:pPr>
            <w:sdt>
              <w:sdtPr>
                <w:rPr>
                  <w:rFonts w:ascii="Arial" w:eastAsia="Times New Roman" w:hAnsi="Arial" w:cs="Arial"/>
                  <w:lang w:eastAsia="en-GB"/>
                </w:rPr>
                <w:id w:val="1341652663"/>
                <w14:checkbox>
                  <w14:checked w14:val="0"/>
                  <w14:checkedState w14:val="2612" w14:font="MS Gothic"/>
                  <w14:uncheckedState w14:val="2610" w14:font="MS Gothic"/>
                </w14:checkbox>
              </w:sdtPr>
              <w:sdtEndPr/>
              <w:sdtContent>
                <w:r w:rsidR="00596E19" w:rsidRPr="00903A46">
                  <w:rPr>
                    <w:rFonts w:ascii="MS Gothic" w:eastAsia="MS Gothic" w:hAnsi="MS Gothic" w:cs="MS Gothic" w:hint="eastAsia"/>
                    <w:lang w:eastAsia="en-GB"/>
                  </w:rPr>
                  <w:t>☐</w:t>
                </w:r>
              </w:sdtContent>
            </w:sdt>
            <w:r w:rsidR="00596E19" w:rsidRPr="00903A46">
              <w:rPr>
                <w:rFonts w:ascii="Arial" w:eastAsia="Times New Roman" w:hAnsi="Arial" w:cs="Arial"/>
                <w:lang w:eastAsia="en-GB"/>
              </w:rPr>
              <w:t xml:space="preserve"> </w:t>
            </w:r>
            <w:r w:rsidR="00AD5C30" w:rsidRPr="00903A46">
              <w:rPr>
                <w:rFonts w:ascii="Arial" w:eastAsia="Times New Roman" w:hAnsi="Arial" w:cs="Arial"/>
                <w:lang w:eastAsia="en-GB"/>
              </w:rPr>
              <w:t>Gallstones on USS</w:t>
            </w:r>
          </w:p>
        </w:tc>
      </w:tr>
      <w:tr w:rsidR="00596E19" w:rsidRPr="00596E19" w:rsidTr="007B6F73">
        <w:trPr>
          <w:cantSplit/>
          <w:trHeight w:val="1978"/>
        </w:trPr>
        <w:tc>
          <w:tcPr>
            <w:tcW w:w="2376" w:type="dxa"/>
            <w:tcBorders>
              <w:right w:val="dotted" w:sz="4" w:space="0" w:color="auto"/>
            </w:tcBorders>
            <w:vAlign w:val="center"/>
          </w:tcPr>
          <w:p w:rsidR="00596E19" w:rsidRPr="0090548E" w:rsidRDefault="00596E19" w:rsidP="00472BDF">
            <w:pPr>
              <w:tabs>
                <w:tab w:val="center" w:pos="4513"/>
                <w:tab w:val="right" w:pos="9026"/>
              </w:tabs>
              <w:ind w:left="142"/>
              <w:rPr>
                <w:rFonts w:ascii="Arial" w:eastAsia="Times New Roman" w:hAnsi="Arial" w:cs="Arial"/>
                <w:b/>
                <w:sz w:val="24"/>
                <w:szCs w:val="24"/>
                <w:lang w:eastAsia="en-GB"/>
              </w:rPr>
            </w:pPr>
            <w:r w:rsidRPr="0090548E">
              <w:rPr>
                <w:rFonts w:ascii="Arial" w:eastAsia="Times New Roman" w:hAnsi="Arial" w:cs="Arial"/>
                <w:b/>
                <w:sz w:val="24"/>
                <w:szCs w:val="24"/>
                <w:lang w:eastAsia="en-GB"/>
              </w:rPr>
              <w:t>Complicated Symptomatic</w:t>
            </w:r>
          </w:p>
          <w:p w:rsidR="00596E19" w:rsidRPr="00596E19" w:rsidRDefault="00596E19" w:rsidP="00472BDF">
            <w:pPr>
              <w:tabs>
                <w:tab w:val="center" w:pos="4513"/>
                <w:tab w:val="right" w:pos="9026"/>
              </w:tabs>
              <w:ind w:left="142"/>
              <w:rPr>
                <w:rFonts w:ascii="Arial" w:eastAsia="Times New Roman" w:hAnsi="Arial" w:cs="Arial"/>
                <w:sz w:val="20"/>
                <w:szCs w:val="24"/>
                <w:lang w:eastAsia="en-GB"/>
              </w:rPr>
            </w:pPr>
          </w:p>
        </w:tc>
        <w:tc>
          <w:tcPr>
            <w:tcW w:w="8647" w:type="dxa"/>
            <w:tcBorders>
              <w:left w:val="dotted" w:sz="4" w:space="0" w:color="auto"/>
              <w:right w:val="dotted" w:sz="4" w:space="0" w:color="auto"/>
            </w:tcBorders>
            <w:vAlign w:val="center"/>
          </w:tcPr>
          <w:p w:rsidR="0090548E" w:rsidRPr="0090548E" w:rsidRDefault="0090548E" w:rsidP="0090548E">
            <w:pPr>
              <w:tabs>
                <w:tab w:val="center" w:pos="4513"/>
                <w:tab w:val="right" w:pos="9026"/>
              </w:tabs>
              <w:rPr>
                <w:rFonts w:ascii="Arial" w:eastAsia="Times New Roman" w:hAnsi="Arial" w:cs="Arial"/>
                <w:b/>
                <w:lang w:eastAsia="en-GB"/>
              </w:rPr>
            </w:pPr>
            <w:r w:rsidRPr="0090548E">
              <w:rPr>
                <w:rFonts w:ascii="Arial" w:eastAsia="Times New Roman" w:hAnsi="Arial" w:cs="Arial"/>
                <w:b/>
                <w:lang w:eastAsia="en-GB"/>
              </w:rPr>
              <w:t>Emergency hospital referral/admission of all suspected cases with evidence of:</w:t>
            </w:r>
          </w:p>
          <w:p w:rsidR="0090548E" w:rsidRDefault="0090548E" w:rsidP="0090548E">
            <w:pPr>
              <w:tabs>
                <w:tab w:val="center" w:pos="4513"/>
                <w:tab w:val="right" w:pos="9026"/>
              </w:tabs>
              <w:jc w:val="right"/>
              <w:rPr>
                <w:rFonts w:ascii="Arial" w:eastAsia="Times New Roman" w:hAnsi="Arial" w:cs="Arial"/>
                <w:lang w:eastAsia="en-GB"/>
              </w:rPr>
            </w:pPr>
            <w:r>
              <w:rPr>
                <w:rFonts w:ascii="Arial" w:eastAsia="Times New Roman" w:hAnsi="Arial" w:cs="Arial"/>
                <w:lang w:eastAsia="en-GB"/>
              </w:rPr>
              <w:t>Acute C</w:t>
            </w:r>
            <w:r w:rsidRPr="0090548E">
              <w:rPr>
                <w:rFonts w:ascii="Arial" w:eastAsia="Times New Roman" w:hAnsi="Arial" w:cs="Arial"/>
                <w:lang w:eastAsia="en-GB"/>
              </w:rPr>
              <w:t>holecystitis</w:t>
            </w:r>
            <w:r>
              <w:rPr>
                <w:rFonts w:ascii="Arial" w:eastAsia="Times New Roman" w:hAnsi="Arial" w:cs="Arial"/>
                <w:lang w:eastAsia="en-GB"/>
              </w:rPr>
              <w:t xml:space="preserve"> </w:t>
            </w:r>
            <w:r w:rsidRPr="0090548E">
              <w:rPr>
                <w:rFonts w:ascii="Arial" w:eastAsia="Times New Roman" w:hAnsi="Arial" w:cs="Arial"/>
                <w:lang w:eastAsia="en-GB"/>
              </w:rPr>
              <w:t xml:space="preserve"> </w:t>
            </w:r>
            <w:sdt>
              <w:sdtPr>
                <w:rPr>
                  <w:rFonts w:ascii="Arial" w:eastAsia="Times New Roman" w:hAnsi="Arial" w:cs="Arial"/>
                  <w:lang w:eastAsia="en-GB"/>
                </w:rPr>
                <w:id w:val="321240150"/>
                <w14:checkbox>
                  <w14:checked w14:val="0"/>
                  <w14:checkedState w14:val="2612" w14:font="MS Gothic"/>
                  <w14:uncheckedState w14:val="2610" w14:font="MS Gothic"/>
                </w14:checkbox>
              </w:sdtPr>
              <w:sdtEndPr/>
              <w:sdtContent>
                <w:r>
                  <w:rPr>
                    <w:rFonts w:ascii="MS Gothic" w:eastAsia="MS Gothic" w:hAnsi="MS Gothic" w:cs="Arial" w:hint="eastAsia"/>
                    <w:lang w:eastAsia="en-GB"/>
                  </w:rPr>
                  <w:t>☐</w:t>
                </w:r>
              </w:sdtContent>
            </w:sdt>
            <w:r>
              <w:rPr>
                <w:rFonts w:ascii="Arial" w:eastAsia="Times New Roman" w:hAnsi="Arial" w:cs="Arial"/>
                <w:lang w:eastAsia="en-GB"/>
              </w:rPr>
              <w:t xml:space="preserve"> </w:t>
            </w:r>
          </w:p>
          <w:p w:rsidR="0090548E" w:rsidRDefault="0090548E" w:rsidP="0090548E">
            <w:pPr>
              <w:tabs>
                <w:tab w:val="center" w:pos="4513"/>
                <w:tab w:val="right" w:pos="9026"/>
              </w:tabs>
              <w:jc w:val="right"/>
              <w:rPr>
                <w:rFonts w:ascii="Arial" w:eastAsia="Times New Roman" w:hAnsi="Arial" w:cs="Arial"/>
                <w:lang w:eastAsia="en-GB"/>
              </w:rPr>
            </w:pPr>
            <w:r>
              <w:rPr>
                <w:rFonts w:ascii="Arial" w:eastAsia="Times New Roman" w:hAnsi="Arial" w:cs="Arial"/>
                <w:lang w:eastAsia="en-GB"/>
              </w:rPr>
              <w:t>C</w:t>
            </w:r>
            <w:r w:rsidRPr="0090548E">
              <w:rPr>
                <w:rFonts w:ascii="Arial" w:eastAsia="Times New Roman" w:hAnsi="Arial" w:cs="Arial"/>
                <w:lang w:eastAsia="en-GB"/>
              </w:rPr>
              <w:t>holangitis</w:t>
            </w:r>
            <w:r>
              <w:rPr>
                <w:rFonts w:ascii="Arial" w:eastAsia="Times New Roman" w:hAnsi="Arial" w:cs="Arial"/>
                <w:lang w:eastAsia="en-GB"/>
              </w:rPr>
              <w:t xml:space="preserve"> </w:t>
            </w:r>
            <w:r w:rsidRPr="0090548E">
              <w:rPr>
                <w:rFonts w:ascii="Arial" w:eastAsia="Times New Roman" w:hAnsi="Arial" w:cs="Arial"/>
                <w:lang w:eastAsia="en-GB"/>
              </w:rPr>
              <w:t xml:space="preserve"> </w:t>
            </w:r>
            <w:sdt>
              <w:sdtPr>
                <w:rPr>
                  <w:rFonts w:ascii="Arial" w:eastAsia="Times New Roman" w:hAnsi="Arial" w:cs="Arial"/>
                  <w:lang w:eastAsia="en-GB"/>
                </w:rPr>
                <w:id w:val="1820996294"/>
                <w14:checkbox>
                  <w14:checked w14:val="0"/>
                  <w14:checkedState w14:val="2612" w14:font="MS Gothic"/>
                  <w14:uncheckedState w14:val="2610" w14:font="MS Gothic"/>
                </w14:checkbox>
              </w:sdtPr>
              <w:sdtEndPr/>
              <w:sdtContent>
                <w:r>
                  <w:rPr>
                    <w:rFonts w:ascii="MS Gothic" w:eastAsia="MS Gothic" w:hAnsi="MS Gothic" w:cs="Arial" w:hint="eastAsia"/>
                    <w:lang w:eastAsia="en-GB"/>
                  </w:rPr>
                  <w:t>☐</w:t>
                </w:r>
              </w:sdtContent>
            </w:sdt>
          </w:p>
          <w:p w:rsidR="00596E19" w:rsidRPr="00596E19" w:rsidRDefault="0090548E" w:rsidP="0090548E">
            <w:pPr>
              <w:tabs>
                <w:tab w:val="center" w:pos="4513"/>
                <w:tab w:val="right" w:pos="9026"/>
              </w:tabs>
              <w:jc w:val="right"/>
              <w:rPr>
                <w:rFonts w:ascii="Arial" w:eastAsia="Times New Roman" w:hAnsi="Arial" w:cs="Arial"/>
                <w:sz w:val="12"/>
                <w:szCs w:val="12"/>
                <w:lang w:eastAsia="en-GB"/>
              </w:rPr>
            </w:pPr>
            <w:r>
              <w:rPr>
                <w:rFonts w:ascii="Arial" w:eastAsia="Times New Roman" w:hAnsi="Arial" w:cs="Arial"/>
                <w:lang w:eastAsia="en-GB"/>
              </w:rPr>
              <w:t>P</w:t>
            </w:r>
            <w:r w:rsidRPr="0090548E">
              <w:rPr>
                <w:rFonts w:ascii="Arial" w:eastAsia="Times New Roman" w:hAnsi="Arial" w:cs="Arial"/>
                <w:lang w:eastAsia="en-GB"/>
              </w:rPr>
              <w:t>ancreatitis)</w:t>
            </w:r>
            <w:r>
              <w:rPr>
                <w:rFonts w:ascii="Arial" w:eastAsia="Times New Roman" w:hAnsi="Arial" w:cs="Arial"/>
                <w:lang w:eastAsia="en-GB"/>
              </w:rPr>
              <w:t xml:space="preserve"> </w:t>
            </w:r>
            <w:r w:rsidRPr="0090548E">
              <w:rPr>
                <w:rFonts w:ascii="Arial" w:eastAsia="Times New Roman" w:hAnsi="Arial" w:cs="Arial"/>
                <w:lang w:eastAsia="en-GB"/>
              </w:rPr>
              <w:t xml:space="preserve"> </w:t>
            </w:r>
            <w:sdt>
              <w:sdtPr>
                <w:rPr>
                  <w:rFonts w:ascii="Arial" w:eastAsia="Times New Roman" w:hAnsi="Arial" w:cs="Arial"/>
                  <w:lang w:eastAsia="en-GB"/>
                </w:rPr>
                <w:id w:val="2089721868"/>
                <w14:checkbox>
                  <w14:checked w14:val="0"/>
                  <w14:checkedState w14:val="2612" w14:font="MS Gothic"/>
                  <w14:uncheckedState w14:val="2610" w14:font="MS Gothic"/>
                </w14:checkbox>
              </w:sdtPr>
              <w:sdtEndPr/>
              <w:sdtContent>
                <w:r>
                  <w:rPr>
                    <w:rFonts w:ascii="MS Gothic" w:eastAsia="MS Gothic" w:hAnsi="MS Gothic" w:cs="Arial" w:hint="eastAsia"/>
                    <w:lang w:eastAsia="en-GB"/>
                  </w:rPr>
                  <w:t>☐</w:t>
                </w:r>
              </w:sdtContent>
            </w:sdt>
          </w:p>
        </w:tc>
        <w:tc>
          <w:tcPr>
            <w:tcW w:w="1701" w:type="dxa"/>
            <w:tcBorders>
              <w:left w:val="dotted" w:sz="4" w:space="0" w:color="auto"/>
              <w:right w:val="dotted" w:sz="4" w:space="0" w:color="auto"/>
            </w:tcBorders>
            <w:vAlign w:val="center"/>
          </w:tcPr>
          <w:p w:rsidR="00AD5C30" w:rsidRPr="00903A46" w:rsidRDefault="00E24505" w:rsidP="00AD5C30">
            <w:pPr>
              <w:tabs>
                <w:tab w:val="center" w:pos="4513"/>
                <w:tab w:val="right" w:pos="9026"/>
              </w:tabs>
              <w:ind w:left="317" w:hanging="283"/>
              <w:rPr>
                <w:rFonts w:ascii="Arial" w:eastAsia="Times New Roman" w:hAnsi="Arial" w:cs="Arial"/>
                <w:lang w:eastAsia="en-GB"/>
              </w:rPr>
            </w:pPr>
            <w:sdt>
              <w:sdtPr>
                <w:rPr>
                  <w:rFonts w:ascii="Arial" w:eastAsia="Times New Roman" w:hAnsi="Arial" w:cs="Arial"/>
                  <w:lang w:eastAsia="en-GB"/>
                </w:rPr>
                <w:id w:val="-1810776143"/>
                <w14:checkbox>
                  <w14:checked w14:val="0"/>
                  <w14:checkedState w14:val="2612" w14:font="MS Gothic"/>
                  <w14:uncheckedState w14:val="2610" w14:font="MS Gothic"/>
                </w14:checkbox>
              </w:sdtPr>
              <w:sdtEndPr/>
              <w:sdtContent>
                <w:r w:rsidR="00AD5C30" w:rsidRPr="00903A46">
                  <w:rPr>
                    <w:rFonts w:ascii="MS Gothic" w:eastAsia="MS Gothic" w:hAnsi="MS Gothic" w:cs="MS Gothic" w:hint="eastAsia"/>
                    <w:lang w:eastAsia="en-GB"/>
                  </w:rPr>
                  <w:t>☐</w:t>
                </w:r>
              </w:sdtContent>
            </w:sdt>
            <w:r w:rsidR="00AD5C30" w:rsidRPr="00903A46">
              <w:rPr>
                <w:rFonts w:ascii="Arial" w:eastAsia="Times New Roman" w:hAnsi="Arial" w:cs="Arial"/>
                <w:lang w:eastAsia="en-GB"/>
              </w:rPr>
              <w:t xml:space="preserve"> </w:t>
            </w:r>
            <w:r w:rsidR="00841240">
              <w:rPr>
                <w:rFonts w:ascii="Arial" w:eastAsia="Times New Roman" w:hAnsi="Arial" w:cs="Arial"/>
                <w:lang w:eastAsia="en-GB"/>
              </w:rPr>
              <w:t>High f</w:t>
            </w:r>
            <w:r w:rsidR="00472BDF" w:rsidRPr="00903A46">
              <w:rPr>
                <w:rFonts w:ascii="Arial" w:eastAsia="Times New Roman" w:hAnsi="Arial" w:cs="Arial"/>
                <w:lang w:eastAsia="en-GB"/>
              </w:rPr>
              <w:t>ever</w:t>
            </w:r>
          </w:p>
          <w:p w:rsidR="00472BDF" w:rsidRPr="00903A46" w:rsidRDefault="00E24505" w:rsidP="00472BDF">
            <w:pPr>
              <w:tabs>
                <w:tab w:val="center" w:pos="4513"/>
                <w:tab w:val="right" w:pos="9026"/>
              </w:tabs>
              <w:ind w:left="317" w:hanging="283"/>
              <w:rPr>
                <w:rFonts w:ascii="Arial" w:eastAsia="Times New Roman" w:hAnsi="Arial" w:cs="Arial"/>
                <w:lang w:eastAsia="en-GB"/>
              </w:rPr>
            </w:pPr>
            <w:sdt>
              <w:sdtPr>
                <w:rPr>
                  <w:rFonts w:ascii="Arial" w:eastAsia="Times New Roman" w:hAnsi="Arial" w:cs="Arial"/>
                  <w:lang w:eastAsia="en-GB"/>
                </w:rPr>
                <w:id w:val="1104534968"/>
                <w14:checkbox>
                  <w14:checked w14:val="0"/>
                  <w14:checkedState w14:val="2612" w14:font="MS Gothic"/>
                  <w14:uncheckedState w14:val="2610" w14:font="MS Gothic"/>
                </w14:checkbox>
              </w:sdtPr>
              <w:sdtEndPr/>
              <w:sdtContent>
                <w:r w:rsidR="00472BDF" w:rsidRPr="00903A46">
                  <w:rPr>
                    <w:rFonts w:ascii="MS Gothic" w:eastAsia="MS Gothic" w:hAnsi="MS Gothic" w:cs="MS Gothic" w:hint="eastAsia"/>
                    <w:lang w:eastAsia="en-GB"/>
                  </w:rPr>
                  <w:t>☐</w:t>
                </w:r>
              </w:sdtContent>
            </w:sdt>
            <w:r w:rsidR="00472BDF" w:rsidRPr="00903A46">
              <w:rPr>
                <w:rFonts w:ascii="Arial" w:eastAsia="Times New Roman" w:hAnsi="Arial" w:cs="Arial"/>
                <w:lang w:eastAsia="en-GB"/>
              </w:rPr>
              <w:t xml:space="preserve"> Persistent RUQ pain</w:t>
            </w:r>
          </w:p>
          <w:p w:rsidR="00596E19" w:rsidRDefault="00E24505" w:rsidP="00472BDF">
            <w:pPr>
              <w:tabs>
                <w:tab w:val="center" w:pos="4513"/>
                <w:tab w:val="right" w:pos="9026"/>
              </w:tabs>
              <w:ind w:left="317" w:hanging="283"/>
              <w:rPr>
                <w:rFonts w:ascii="Arial" w:eastAsia="Times New Roman" w:hAnsi="Arial" w:cs="Arial"/>
                <w:lang w:eastAsia="en-GB"/>
              </w:rPr>
            </w:pPr>
            <w:sdt>
              <w:sdtPr>
                <w:rPr>
                  <w:rFonts w:ascii="Arial" w:eastAsia="Times New Roman" w:hAnsi="Arial" w:cs="Arial"/>
                  <w:lang w:eastAsia="en-GB"/>
                </w:rPr>
                <w:id w:val="-2028864463"/>
                <w14:checkbox>
                  <w14:checked w14:val="0"/>
                  <w14:checkedState w14:val="2612" w14:font="MS Gothic"/>
                  <w14:uncheckedState w14:val="2610" w14:font="MS Gothic"/>
                </w14:checkbox>
              </w:sdtPr>
              <w:sdtEndPr/>
              <w:sdtContent>
                <w:r w:rsidR="00472BDF" w:rsidRPr="00903A46">
                  <w:rPr>
                    <w:rFonts w:ascii="MS Gothic" w:eastAsia="MS Gothic" w:hAnsi="MS Gothic" w:cs="MS Gothic" w:hint="eastAsia"/>
                    <w:lang w:eastAsia="en-GB"/>
                  </w:rPr>
                  <w:t>☐</w:t>
                </w:r>
              </w:sdtContent>
            </w:sdt>
            <w:r w:rsidR="00472BDF" w:rsidRPr="00903A46">
              <w:rPr>
                <w:rFonts w:ascii="Arial" w:eastAsia="Times New Roman" w:hAnsi="Arial" w:cs="Arial"/>
                <w:lang w:eastAsia="en-GB"/>
              </w:rPr>
              <w:t xml:space="preserve"> Tenderness</w:t>
            </w:r>
          </w:p>
          <w:p w:rsidR="00841240" w:rsidRPr="00841240" w:rsidRDefault="00E24505" w:rsidP="00841240">
            <w:pPr>
              <w:tabs>
                <w:tab w:val="center" w:pos="4513"/>
                <w:tab w:val="right" w:pos="9026"/>
              </w:tabs>
              <w:ind w:left="317" w:hanging="283"/>
              <w:rPr>
                <w:rFonts w:ascii="Arial" w:eastAsia="Times New Roman" w:hAnsi="Arial" w:cs="Arial"/>
                <w:lang w:eastAsia="en-GB"/>
              </w:rPr>
            </w:pPr>
            <w:sdt>
              <w:sdtPr>
                <w:rPr>
                  <w:rFonts w:ascii="Arial" w:eastAsia="Times New Roman" w:hAnsi="Arial" w:cs="Arial"/>
                  <w:lang w:eastAsia="en-GB"/>
                </w:rPr>
                <w:id w:val="366957441"/>
                <w14:checkbox>
                  <w14:checked w14:val="0"/>
                  <w14:checkedState w14:val="2612" w14:font="MS Gothic"/>
                  <w14:uncheckedState w14:val="2610" w14:font="MS Gothic"/>
                </w14:checkbox>
              </w:sdtPr>
              <w:sdtEndPr/>
              <w:sdtContent>
                <w:r w:rsidR="00841240" w:rsidRPr="00841240">
                  <w:rPr>
                    <w:rFonts w:ascii="MS Gothic" w:eastAsia="MS Gothic" w:hAnsi="MS Gothic" w:cs="MS Gothic" w:hint="eastAsia"/>
                    <w:lang w:eastAsia="en-GB"/>
                  </w:rPr>
                  <w:t>☐</w:t>
                </w:r>
              </w:sdtContent>
            </w:sdt>
            <w:r w:rsidR="00841240" w:rsidRPr="00841240">
              <w:rPr>
                <w:rFonts w:ascii="Arial" w:eastAsia="Times New Roman" w:hAnsi="Arial" w:cs="Arial"/>
                <w:lang w:eastAsia="en-GB"/>
              </w:rPr>
              <w:t xml:space="preserve"> Nausea</w:t>
            </w:r>
          </w:p>
          <w:p w:rsidR="00841240" w:rsidRPr="00903A46" w:rsidRDefault="00E24505" w:rsidP="00841240">
            <w:pPr>
              <w:tabs>
                <w:tab w:val="center" w:pos="4513"/>
                <w:tab w:val="right" w:pos="9026"/>
              </w:tabs>
              <w:ind w:left="317" w:hanging="283"/>
              <w:rPr>
                <w:rFonts w:ascii="Arial" w:eastAsia="Times New Roman" w:hAnsi="Arial" w:cs="Arial"/>
                <w:lang w:eastAsia="en-GB"/>
              </w:rPr>
            </w:pPr>
            <w:sdt>
              <w:sdtPr>
                <w:rPr>
                  <w:rFonts w:ascii="Arial" w:eastAsia="Times New Roman" w:hAnsi="Arial" w:cs="Arial"/>
                  <w:lang w:eastAsia="en-GB"/>
                </w:rPr>
                <w:id w:val="-1027330183"/>
                <w14:checkbox>
                  <w14:checked w14:val="0"/>
                  <w14:checkedState w14:val="2612" w14:font="MS Gothic"/>
                  <w14:uncheckedState w14:val="2610" w14:font="MS Gothic"/>
                </w14:checkbox>
              </w:sdtPr>
              <w:sdtEndPr/>
              <w:sdtContent>
                <w:r w:rsidR="007B6F73">
                  <w:rPr>
                    <w:rFonts w:ascii="MS Gothic" w:eastAsia="MS Gothic" w:hAnsi="MS Gothic" w:cs="Arial" w:hint="eastAsia"/>
                    <w:lang w:eastAsia="en-GB"/>
                  </w:rPr>
                  <w:t>☐</w:t>
                </w:r>
              </w:sdtContent>
            </w:sdt>
            <w:r w:rsidR="00841240" w:rsidRPr="00841240">
              <w:rPr>
                <w:rFonts w:ascii="Arial" w:eastAsia="Times New Roman" w:hAnsi="Arial" w:cs="Arial"/>
                <w:lang w:eastAsia="en-GB"/>
              </w:rPr>
              <w:t xml:space="preserve"> Vomiting</w:t>
            </w:r>
          </w:p>
        </w:tc>
        <w:tc>
          <w:tcPr>
            <w:tcW w:w="3030" w:type="dxa"/>
            <w:tcBorders>
              <w:left w:val="dotted" w:sz="4" w:space="0" w:color="auto"/>
            </w:tcBorders>
            <w:vAlign w:val="center"/>
          </w:tcPr>
          <w:p w:rsidR="00596E19" w:rsidRPr="00903A46" w:rsidRDefault="00E24505" w:rsidP="00841240">
            <w:pPr>
              <w:tabs>
                <w:tab w:val="center" w:pos="4513"/>
                <w:tab w:val="right" w:pos="9026"/>
              </w:tabs>
              <w:ind w:left="317" w:hanging="283"/>
              <w:rPr>
                <w:rFonts w:ascii="Arial" w:eastAsia="Times New Roman" w:hAnsi="Arial" w:cs="Arial"/>
                <w:lang w:eastAsia="en-GB"/>
              </w:rPr>
            </w:pPr>
            <w:sdt>
              <w:sdtPr>
                <w:rPr>
                  <w:rFonts w:ascii="Arial" w:eastAsia="Times New Roman" w:hAnsi="Arial" w:cs="Arial"/>
                  <w:lang w:eastAsia="en-GB"/>
                </w:rPr>
                <w:id w:val="210231917"/>
                <w14:checkbox>
                  <w14:checked w14:val="0"/>
                  <w14:checkedState w14:val="2612" w14:font="MS Gothic"/>
                  <w14:uncheckedState w14:val="2610" w14:font="MS Gothic"/>
                </w14:checkbox>
              </w:sdtPr>
              <w:sdtEndPr/>
              <w:sdtContent>
                <w:r w:rsidR="00596E19" w:rsidRPr="00903A46">
                  <w:rPr>
                    <w:rFonts w:ascii="MS Gothic" w:eastAsia="MS Gothic" w:hAnsi="MS Gothic" w:cs="MS Gothic" w:hint="eastAsia"/>
                    <w:lang w:eastAsia="en-GB"/>
                  </w:rPr>
                  <w:t>☐</w:t>
                </w:r>
              </w:sdtContent>
            </w:sdt>
            <w:r w:rsidR="0090548E" w:rsidRPr="00903A46">
              <w:rPr>
                <w:rFonts w:ascii="Arial" w:eastAsia="Times New Roman" w:hAnsi="Arial" w:cs="Arial"/>
                <w:lang w:eastAsia="en-GB"/>
              </w:rPr>
              <w:t xml:space="preserve"> Gallstones on USS</w:t>
            </w:r>
          </w:p>
        </w:tc>
      </w:tr>
      <w:tr w:rsidR="00841240" w:rsidRPr="00596E19" w:rsidTr="007B6F73">
        <w:trPr>
          <w:cantSplit/>
          <w:trHeight w:val="1824"/>
        </w:trPr>
        <w:tc>
          <w:tcPr>
            <w:tcW w:w="2376" w:type="dxa"/>
            <w:tcBorders>
              <w:right w:val="dotted" w:sz="4" w:space="0" w:color="auto"/>
            </w:tcBorders>
            <w:shd w:val="clear" w:color="auto" w:fill="D9D9D9" w:themeFill="background1" w:themeFillShade="D9"/>
            <w:vAlign w:val="center"/>
          </w:tcPr>
          <w:p w:rsidR="00841240" w:rsidRPr="0090548E" w:rsidRDefault="00841240" w:rsidP="00472BDF">
            <w:pPr>
              <w:tabs>
                <w:tab w:val="center" w:pos="4513"/>
                <w:tab w:val="right" w:pos="9026"/>
              </w:tabs>
              <w:ind w:left="142"/>
              <w:rPr>
                <w:rFonts w:ascii="Arial" w:eastAsia="Times New Roman" w:hAnsi="Arial" w:cs="Arial"/>
                <w:b/>
                <w:sz w:val="24"/>
                <w:szCs w:val="24"/>
                <w:lang w:eastAsia="en-GB"/>
              </w:rPr>
            </w:pPr>
            <w:r w:rsidRPr="0090548E">
              <w:rPr>
                <w:rFonts w:ascii="Arial" w:eastAsia="Times New Roman" w:hAnsi="Arial" w:cs="Arial"/>
                <w:b/>
                <w:sz w:val="24"/>
                <w:szCs w:val="24"/>
                <w:lang w:eastAsia="en-GB"/>
              </w:rPr>
              <w:t>Common Bile Duct Stone</w:t>
            </w:r>
          </w:p>
        </w:tc>
        <w:tc>
          <w:tcPr>
            <w:tcW w:w="8647" w:type="dxa"/>
            <w:tcBorders>
              <w:left w:val="dotted" w:sz="4" w:space="0" w:color="auto"/>
              <w:right w:val="dotted" w:sz="4" w:space="0" w:color="auto"/>
            </w:tcBorders>
            <w:shd w:val="clear" w:color="auto" w:fill="D9D9D9" w:themeFill="background1" w:themeFillShade="D9"/>
            <w:vAlign w:val="center"/>
          </w:tcPr>
          <w:p w:rsidR="00841240" w:rsidRPr="00A558F6" w:rsidRDefault="00841240" w:rsidP="00596E19">
            <w:pPr>
              <w:tabs>
                <w:tab w:val="center" w:pos="4513"/>
                <w:tab w:val="right" w:pos="9026"/>
              </w:tabs>
              <w:rPr>
                <w:rFonts w:ascii="Arial" w:eastAsia="Times New Roman" w:hAnsi="Arial" w:cs="Arial"/>
                <w:b/>
                <w:sz w:val="8"/>
                <w:szCs w:val="8"/>
                <w:lang w:eastAsia="en-GB"/>
              </w:rPr>
            </w:pPr>
          </w:p>
          <w:p w:rsidR="00841240" w:rsidRPr="0090548E" w:rsidRDefault="00841240" w:rsidP="00596E19">
            <w:pPr>
              <w:tabs>
                <w:tab w:val="center" w:pos="4513"/>
                <w:tab w:val="right" w:pos="9026"/>
              </w:tabs>
              <w:rPr>
                <w:rFonts w:ascii="Arial" w:eastAsia="Times New Roman" w:hAnsi="Arial" w:cs="Arial"/>
                <w:b/>
                <w:lang w:eastAsia="en-GB"/>
              </w:rPr>
            </w:pPr>
            <w:r w:rsidRPr="0090548E">
              <w:rPr>
                <w:rFonts w:ascii="Arial" w:eastAsia="Times New Roman" w:hAnsi="Arial" w:cs="Arial"/>
                <w:b/>
                <w:lang w:eastAsia="en-GB"/>
              </w:rPr>
              <w:t>Hospital referral of all cases including:</w:t>
            </w:r>
          </w:p>
          <w:p w:rsidR="00841240" w:rsidRDefault="00841240" w:rsidP="0090548E">
            <w:pPr>
              <w:tabs>
                <w:tab w:val="center" w:pos="4513"/>
                <w:tab w:val="right" w:pos="9026"/>
              </w:tabs>
              <w:jc w:val="right"/>
              <w:rPr>
                <w:rFonts w:ascii="Arial" w:eastAsia="Times New Roman" w:hAnsi="Arial" w:cs="Arial"/>
                <w:lang w:eastAsia="en-GB"/>
              </w:rPr>
            </w:pPr>
            <w:r>
              <w:rPr>
                <w:rFonts w:ascii="Arial" w:eastAsia="Times New Roman" w:hAnsi="Arial" w:cs="Arial"/>
                <w:lang w:eastAsia="en-GB"/>
              </w:rPr>
              <w:t xml:space="preserve">Asymptomatic </w:t>
            </w:r>
            <w:r w:rsidRPr="0090548E">
              <w:rPr>
                <w:rFonts w:ascii="Arial" w:eastAsia="Times New Roman" w:hAnsi="Arial" w:cs="Arial"/>
                <w:lang w:eastAsia="en-GB"/>
              </w:rPr>
              <w:t xml:space="preserve"> </w:t>
            </w:r>
            <w:sdt>
              <w:sdtPr>
                <w:rPr>
                  <w:rFonts w:ascii="Arial" w:eastAsia="Times New Roman" w:hAnsi="Arial" w:cs="Arial"/>
                  <w:lang w:eastAsia="en-GB"/>
                </w:rPr>
                <w:id w:val="-1784492971"/>
                <w14:checkbox>
                  <w14:checked w14:val="0"/>
                  <w14:checkedState w14:val="2612" w14:font="MS Gothic"/>
                  <w14:uncheckedState w14:val="2610" w14:font="MS Gothic"/>
                </w14:checkbox>
              </w:sdtPr>
              <w:sdtEndPr/>
              <w:sdtContent>
                <w:r w:rsidRPr="0090548E">
                  <w:rPr>
                    <w:rFonts w:ascii="MS Gothic" w:eastAsia="MS Gothic" w:hAnsi="MS Gothic" w:cs="MS Gothic" w:hint="eastAsia"/>
                    <w:lang w:eastAsia="en-GB"/>
                  </w:rPr>
                  <w:t>☐</w:t>
                </w:r>
              </w:sdtContent>
            </w:sdt>
            <w:r>
              <w:rPr>
                <w:rFonts w:ascii="Arial" w:eastAsia="Times New Roman" w:hAnsi="Arial" w:cs="Arial"/>
                <w:lang w:eastAsia="en-GB"/>
              </w:rPr>
              <w:t xml:space="preserve"> </w:t>
            </w:r>
          </w:p>
          <w:p w:rsidR="00841240" w:rsidRDefault="00841240" w:rsidP="0090548E">
            <w:pPr>
              <w:tabs>
                <w:tab w:val="center" w:pos="4513"/>
                <w:tab w:val="right" w:pos="9026"/>
              </w:tabs>
              <w:jc w:val="right"/>
              <w:rPr>
                <w:rFonts w:ascii="Arial" w:eastAsia="Times New Roman" w:hAnsi="Arial" w:cs="Arial"/>
                <w:lang w:eastAsia="en-GB"/>
              </w:rPr>
            </w:pPr>
            <w:r>
              <w:rPr>
                <w:rFonts w:ascii="Arial" w:eastAsia="Times New Roman" w:hAnsi="Arial" w:cs="Arial"/>
                <w:lang w:eastAsia="en-GB"/>
              </w:rPr>
              <w:t>S</w:t>
            </w:r>
            <w:r w:rsidRPr="0090548E">
              <w:rPr>
                <w:rFonts w:ascii="Arial" w:eastAsia="Times New Roman" w:hAnsi="Arial" w:cs="Arial"/>
                <w:lang w:eastAsia="en-GB"/>
              </w:rPr>
              <w:t>ymptomatic</w:t>
            </w:r>
            <w:r>
              <w:rPr>
                <w:rFonts w:ascii="Arial" w:eastAsia="Times New Roman" w:hAnsi="Arial" w:cs="Arial"/>
                <w:lang w:eastAsia="en-GB"/>
              </w:rPr>
              <w:t xml:space="preserve"> </w:t>
            </w:r>
            <w:r w:rsidRPr="0090548E">
              <w:rPr>
                <w:rFonts w:ascii="Arial" w:eastAsia="Times New Roman" w:hAnsi="Arial" w:cs="Arial"/>
                <w:lang w:eastAsia="en-GB"/>
              </w:rPr>
              <w:t xml:space="preserve"> </w:t>
            </w:r>
            <w:sdt>
              <w:sdtPr>
                <w:rPr>
                  <w:rFonts w:ascii="Arial" w:eastAsia="Times New Roman" w:hAnsi="Arial" w:cs="Arial"/>
                  <w:lang w:eastAsia="en-GB"/>
                </w:rPr>
                <w:id w:val="934250020"/>
                <w14:checkbox>
                  <w14:checked w14:val="0"/>
                  <w14:checkedState w14:val="2612" w14:font="MS Gothic"/>
                  <w14:uncheckedState w14:val="2610" w14:font="MS Gothic"/>
                </w14:checkbox>
              </w:sdtPr>
              <w:sdtEndPr/>
              <w:sdtContent>
                <w:r w:rsidRPr="0090548E">
                  <w:rPr>
                    <w:rFonts w:ascii="MS Gothic" w:eastAsia="MS Gothic" w:hAnsi="MS Gothic" w:cs="MS Gothic" w:hint="eastAsia"/>
                    <w:lang w:eastAsia="en-GB"/>
                  </w:rPr>
                  <w:t>☐</w:t>
                </w:r>
              </w:sdtContent>
            </w:sdt>
          </w:p>
          <w:p w:rsidR="00841240" w:rsidRDefault="00841240" w:rsidP="0090548E">
            <w:pPr>
              <w:tabs>
                <w:tab w:val="center" w:pos="4513"/>
                <w:tab w:val="right" w:pos="9026"/>
              </w:tabs>
              <w:jc w:val="right"/>
              <w:rPr>
                <w:rFonts w:ascii="Arial" w:eastAsia="Times New Roman" w:hAnsi="Arial" w:cs="Arial"/>
                <w:lang w:eastAsia="en-GB"/>
              </w:rPr>
            </w:pPr>
            <w:r>
              <w:rPr>
                <w:rFonts w:ascii="Arial" w:eastAsia="Times New Roman" w:hAnsi="Arial" w:cs="Arial"/>
                <w:lang w:eastAsia="en-GB"/>
              </w:rPr>
              <w:t>W</w:t>
            </w:r>
            <w:r w:rsidRPr="0090548E">
              <w:rPr>
                <w:rFonts w:ascii="Arial" w:eastAsia="Times New Roman" w:hAnsi="Arial" w:cs="Arial"/>
                <w:lang w:eastAsia="en-GB"/>
              </w:rPr>
              <w:t xml:space="preserve">here a stone has been passed </w:t>
            </w:r>
            <w:r>
              <w:rPr>
                <w:rFonts w:ascii="Arial" w:eastAsia="Times New Roman" w:hAnsi="Arial" w:cs="Arial"/>
                <w:lang w:eastAsia="en-GB"/>
              </w:rPr>
              <w:t xml:space="preserve">  </w:t>
            </w:r>
            <w:sdt>
              <w:sdtPr>
                <w:rPr>
                  <w:rFonts w:ascii="Arial" w:eastAsia="Times New Roman" w:hAnsi="Arial" w:cs="Arial"/>
                  <w:lang w:eastAsia="en-GB"/>
                </w:rPr>
                <w:id w:val="-3586940"/>
                <w14:checkbox>
                  <w14:checked w14:val="0"/>
                  <w14:checkedState w14:val="2612" w14:font="MS Gothic"/>
                  <w14:uncheckedState w14:val="2610" w14:font="MS Gothic"/>
                </w14:checkbox>
              </w:sdtPr>
              <w:sdtEndPr/>
              <w:sdtContent>
                <w:r w:rsidRPr="0090548E">
                  <w:rPr>
                    <w:rFonts w:ascii="MS Gothic" w:eastAsia="MS Gothic" w:hAnsi="MS Gothic" w:cs="MS Gothic" w:hint="eastAsia"/>
                    <w:lang w:eastAsia="en-GB"/>
                  </w:rPr>
                  <w:t>☐</w:t>
                </w:r>
              </w:sdtContent>
            </w:sdt>
            <w:r>
              <w:rPr>
                <w:rFonts w:ascii="Arial" w:eastAsia="Times New Roman" w:hAnsi="Arial" w:cs="Arial"/>
                <w:lang w:eastAsia="en-GB"/>
              </w:rPr>
              <w:t xml:space="preserve"> </w:t>
            </w:r>
          </w:p>
          <w:p w:rsidR="00841240" w:rsidRDefault="00841240" w:rsidP="0090548E">
            <w:pPr>
              <w:tabs>
                <w:tab w:val="center" w:pos="4513"/>
                <w:tab w:val="right" w:pos="9026"/>
              </w:tabs>
              <w:rPr>
                <w:rFonts w:ascii="Arial" w:eastAsia="Times New Roman" w:hAnsi="Arial" w:cs="Arial"/>
                <w:b/>
                <w:lang w:eastAsia="en-GB"/>
              </w:rPr>
            </w:pPr>
          </w:p>
          <w:p w:rsidR="00841240" w:rsidRPr="00903A46" w:rsidRDefault="00A558F6" w:rsidP="00A558F6">
            <w:pPr>
              <w:tabs>
                <w:tab w:val="center" w:pos="4513"/>
                <w:tab w:val="right" w:pos="9026"/>
              </w:tabs>
              <w:jc w:val="center"/>
              <w:rPr>
                <w:rFonts w:ascii="Arial" w:eastAsia="Times New Roman" w:hAnsi="Arial" w:cs="Arial"/>
                <w:b/>
                <w:lang w:eastAsia="en-GB"/>
              </w:rPr>
            </w:pPr>
            <w:r>
              <w:rPr>
                <w:rFonts w:ascii="Arial" w:eastAsia="Times New Roman" w:hAnsi="Arial" w:cs="Arial"/>
                <w:b/>
                <w:lang w:eastAsia="en-GB"/>
              </w:rPr>
              <w:t xml:space="preserve">*** </w:t>
            </w:r>
            <w:r w:rsidR="00841240" w:rsidRPr="00903A46">
              <w:rPr>
                <w:rFonts w:ascii="Arial" w:eastAsia="Times New Roman" w:hAnsi="Arial" w:cs="Arial"/>
                <w:b/>
                <w:lang w:eastAsia="en-GB"/>
              </w:rPr>
              <w:t>Urgent hospital referral i</w:t>
            </w:r>
            <w:r>
              <w:rPr>
                <w:rFonts w:ascii="Arial" w:eastAsia="Times New Roman" w:hAnsi="Arial" w:cs="Arial"/>
                <w:b/>
                <w:lang w:eastAsia="en-GB"/>
              </w:rPr>
              <w:t>s recommended i</w:t>
            </w:r>
            <w:r w:rsidR="00841240" w:rsidRPr="00903A46">
              <w:rPr>
                <w:rFonts w:ascii="Arial" w:eastAsia="Times New Roman" w:hAnsi="Arial" w:cs="Arial"/>
                <w:b/>
                <w:lang w:eastAsia="en-GB"/>
              </w:rPr>
              <w:t>f jaundiced</w:t>
            </w:r>
            <w:r>
              <w:rPr>
                <w:rFonts w:ascii="Arial" w:eastAsia="Times New Roman" w:hAnsi="Arial" w:cs="Arial"/>
                <w:b/>
                <w:lang w:eastAsia="en-GB"/>
              </w:rPr>
              <w:t xml:space="preserve"> ***</w:t>
            </w:r>
          </w:p>
          <w:p w:rsidR="00841240" w:rsidRPr="0090548E" w:rsidRDefault="00841240" w:rsidP="00903A46">
            <w:pPr>
              <w:tabs>
                <w:tab w:val="center" w:pos="4513"/>
                <w:tab w:val="right" w:pos="9026"/>
              </w:tabs>
              <w:jc w:val="right"/>
              <w:rPr>
                <w:rFonts w:ascii="Arial" w:eastAsia="Times New Roman" w:hAnsi="Arial" w:cs="Arial"/>
                <w:lang w:eastAsia="en-GB"/>
              </w:rPr>
            </w:pPr>
          </w:p>
        </w:tc>
        <w:tc>
          <w:tcPr>
            <w:tcW w:w="1701" w:type="dxa"/>
            <w:tcBorders>
              <w:left w:val="dotted" w:sz="4" w:space="0" w:color="auto"/>
              <w:right w:val="dotted" w:sz="4" w:space="0" w:color="auto"/>
            </w:tcBorders>
            <w:shd w:val="clear" w:color="auto" w:fill="D9D9D9" w:themeFill="background1" w:themeFillShade="D9"/>
            <w:vAlign w:val="center"/>
          </w:tcPr>
          <w:p w:rsidR="00841240" w:rsidRPr="00903A46" w:rsidRDefault="00E24505" w:rsidP="00841240">
            <w:pPr>
              <w:tabs>
                <w:tab w:val="center" w:pos="4513"/>
                <w:tab w:val="right" w:pos="9026"/>
              </w:tabs>
              <w:ind w:left="317" w:hanging="283"/>
              <w:rPr>
                <w:rFonts w:ascii="Arial" w:eastAsia="Times New Roman" w:hAnsi="Arial" w:cs="Arial"/>
                <w:lang w:eastAsia="en-GB"/>
              </w:rPr>
            </w:pPr>
            <w:sdt>
              <w:sdtPr>
                <w:rPr>
                  <w:rFonts w:ascii="Arial" w:eastAsia="Times New Roman" w:hAnsi="Arial" w:cs="Arial"/>
                  <w:lang w:eastAsia="en-GB"/>
                </w:rPr>
                <w:id w:val="1982418240"/>
                <w14:checkbox>
                  <w14:checked w14:val="0"/>
                  <w14:checkedState w14:val="2612" w14:font="MS Gothic"/>
                  <w14:uncheckedState w14:val="2610" w14:font="MS Gothic"/>
                </w14:checkbox>
              </w:sdtPr>
              <w:sdtEndPr/>
              <w:sdtContent>
                <w:r w:rsidR="00841240" w:rsidRPr="00903A46">
                  <w:rPr>
                    <w:rFonts w:ascii="MS Gothic" w:eastAsia="MS Gothic" w:hAnsi="MS Gothic" w:cs="MS Gothic" w:hint="eastAsia"/>
                    <w:lang w:eastAsia="en-GB"/>
                  </w:rPr>
                  <w:t>☐</w:t>
                </w:r>
              </w:sdtContent>
            </w:sdt>
            <w:r w:rsidR="00841240" w:rsidRPr="00903A46">
              <w:rPr>
                <w:rFonts w:ascii="Arial" w:eastAsia="Times New Roman" w:hAnsi="Arial" w:cs="Arial"/>
                <w:lang w:eastAsia="en-GB"/>
              </w:rPr>
              <w:t xml:space="preserve"> </w:t>
            </w:r>
            <w:r w:rsidR="00A558F6">
              <w:rPr>
                <w:rFonts w:ascii="Arial" w:eastAsia="Times New Roman" w:hAnsi="Arial" w:cs="Arial"/>
                <w:lang w:eastAsia="en-GB"/>
              </w:rPr>
              <w:t>High f</w:t>
            </w:r>
            <w:r w:rsidR="00841240" w:rsidRPr="00903A46">
              <w:rPr>
                <w:rFonts w:ascii="Arial" w:eastAsia="Times New Roman" w:hAnsi="Arial" w:cs="Arial"/>
                <w:lang w:eastAsia="en-GB"/>
              </w:rPr>
              <w:t>ever</w:t>
            </w:r>
          </w:p>
          <w:p w:rsidR="00841240" w:rsidRPr="00903A46" w:rsidRDefault="00E24505" w:rsidP="00841240">
            <w:pPr>
              <w:tabs>
                <w:tab w:val="center" w:pos="4513"/>
                <w:tab w:val="right" w:pos="9026"/>
              </w:tabs>
              <w:ind w:left="317" w:hanging="283"/>
              <w:rPr>
                <w:rFonts w:ascii="Arial" w:eastAsia="Times New Roman" w:hAnsi="Arial" w:cs="Arial"/>
                <w:lang w:eastAsia="en-GB"/>
              </w:rPr>
            </w:pPr>
            <w:sdt>
              <w:sdtPr>
                <w:rPr>
                  <w:rFonts w:ascii="Arial" w:eastAsia="Times New Roman" w:hAnsi="Arial" w:cs="Arial"/>
                  <w:lang w:eastAsia="en-GB"/>
                </w:rPr>
                <w:id w:val="-241875204"/>
                <w14:checkbox>
                  <w14:checked w14:val="0"/>
                  <w14:checkedState w14:val="2612" w14:font="MS Gothic"/>
                  <w14:uncheckedState w14:val="2610" w14:font="MS Gothic"/>
                </w14:checkbox>
              </w:sdtPr>
              <w:sdtEndPr/>
              <w:sdtContent>
                <w:r w:rsidR="00841240" w:rsidRPr="00903A46">
                  <w:rPr>
                    <w:rFonts w:ascii="MS Gothic" w:eastAsia="MS Gothic" w:hAnsi="MS Gothic" w:cs="MS Gothic" w:hint="eastAsia"/>
                    <w:lang w:eastAsia="en-GB"/>
                  </w:rPr>
                  <w:t>☐</w:t>
                </w:r>
              </w:sdtContent>
            </w:sdt>
            <w:r w:rsidR="00841240" w:rsidRPr="00903A46">
              <w:rPr>
                <w:rFonts w:ascii="Arial" w:eastAsia="Times New Roman" w:hAnsi="Arial" w:cs="Arial"/>
                <w:lang w:eastAsia="en-GB"/>
              </w:rPr>
              <w:t xml:space="preserve"> Persistent RUQ pain</w:t>
            </w:r>
          </w:p>
          <w:p w:rsidR="00841240" w:rsidRDefault="00E24505" w:rsidP="00841240">
            <w:pPr>
              <w:tabs>
                <w:tab w:val="center" w:pos="4513"/>
                <w:tab w:val="right" w:pos="9026"/>
              </w:tabs>
              <w:ind w:left="317" w:hanging="283"/>
              <w:rPr>
                <w:rFonts w:ascii="Arial" w:eastAsia="Times New Roman" w:hAnsi="Arial" w:cs="Arial"/>
                <w:lang w:eastAsia="en-GB"/>
              </w:rPr>
            </w:pPr>
            <w:sdt>
              <w:sdtPr>
                <w:rPr>
                  <w:rFonts w:ascii="Arial" w:eastAsia="Times New Roman" w:hAnsi="Arial" w:cs="Arial"/>
                  <w:lang w:eastAsia="en-GB"/>
                </w:rPr>
                <w:id w:val="-1920856088"/>
                <w14:checkbox>
                  <w14:checked w14:val="0"/>
                  <w14:checkedState w14:val="2612" w14:font="MS Gothic"/>
                  <w14:uncheckedState w14:val="2610" w14:font="MS Gothic"/>
                </w14:checkbox>
              </w:sdtPr>
              <w:sdtEndPr/>
              <w:sdtContent>
                <w:r w:rsidR="00841240" w:rsidRPr="00903A46">
                  <w:rPr>
                    <w:rFonts w:ascii="MS Gothic" w:eastAsia="MS Gothic" w:hAnsi="MS Gothic" w:cs="MS Gothic" w:hint="eastAsia"/>
                    <w:lang w:eastAsia="en-GB"/>
                  </w:rPr>
                  <w:t>☐</w:t>
                </w:r>
              </w:sdtContent>
            </w:sdt>
            <w:r w:rsidR="00841240" w:rsidRPr="00903A46">
              <w:rPr>
                <w:rFonts w:ascii="Arial" w:eastAsia="Times New Roman" w:hAnsi="Arial" w:cs="Arial"/>
                <w:lang w:eastAsia="en-GB"/>
              </w:rPr>
              <w:t xml:space="preserve"> Tenderness</w:t>
            </w:r>
          </w:p>
          <w:p w:rsidR="00841240" w:rsidRPr="00841240" w:rsidRDefault="00E24505" w:rsidP="00841240">
            <w:pPr>
              <w:tabs>
                <w:tab w:val="center" w:pos="4513"/>
                <w:tab w:val="right" w:pos="9026"/>
              </w:tabs>
              <w:ind w:left="317" w:hanging="283"/>
              <w:rPr>
                <w:rFonts w:ascii="Arial" w:eastAsia="Times New Roman" w:hAnsi="Arial" w:cs="Arial"/>
                <w:lang w:eastAsia="en-GB"/>
              </w:rPr>
            </w:pPr>
            <w:sdt>
              <w:sdtPr>
                <w:rPr>
                  <w:rFonts w:ascii="Arial" w:eastAsia="Times New Roman" w:hAnsi="Arial" w:cs="Arial"/>
                  <w:lang w:eastAsia="en-GB"/>
                </w:rPr>
                <w:id w:val="1956439047"/>
                <w14:checkbox>
                  <w14:checked w14:val="0"/>
                  <w14:checkedState w14:val="2612" w14:font="MS Gothic"/>
                  <w14:uncheckedState w14:val="2610" w14:font="MS Gothic"/>
                </w14:checkbox>
              </w:sdtPr>
              <w:sdtEndPr/>
              <w:sdtContent>
                <w:r w:rsidR="00841240" w:rsidRPr="00841240">
                  <w:rPr>
                    <w:rFonts w:ascii="MS Gothic" w:eastAsia="MS Gothic" w:hAnsi="MS Gothic" w:cs="MS Gothic" w:hint="eastAsia"/>
                    <w:lang w:eastAsia="en-GB"/>
                  </w:rPr>
                  <w:t>☐</w:t>
                </w:r>
              </w:sdtContent>
            </w:sdt>
            <w:r w:rsidR="00841240" w:rsidRPr="00841240">
              <w:rPr>
                <w:rFonts w:ascii="Arial" w:eastAsia="Times New Roman" w:hAnsi="Arial" w:cs="Arial"/>
                <w:lang w:eastAsia="en-GB"/>
              </w:rPr>
              <w:t xml:space="preserve"> Nausea</w:t>
            </w:r>
          </w:p>
          <w:p w:rsidR="00841240" w:rsidRPr="00903A46" w:rsidRDefault="00E24505" w:rsidP="00841240">
            <w:pPr>
              <w:tabs>
                <w:tab w:val="center" w:pos="4513"/>
                <w:tab w:val="right" w:pos="9026"/>
              </w:tabs>
              <w:ind w:left="317" w:hanging="283"/>
              <w:rPr>
                <w:rFonts w:ascii="Arial" w:eastAsia="Times New Roman" w:hAnsi="Arial" w:cs="Arial"/>
                <w:lang w:eastAsia="en-GB"/>
              </w:rPr>
            </w:pPr>
            <w:sdt>
              <w:sdtPr>
                <w:rPr>
                  <w:rFonts w:ascii="Arial" w:eastAsia="Times New Roman" w:hAnsi="Arial" w:cs="Arial"/>
                  <w:lang w:eastAsia="en-GB"/>
                </w:rPr>
                <w:id w:val="1524355934"/>
                <w14:checkbox>
                  <w14:checked w14:val="0"/>
                  <w14:checkedState w14:val="2612" w14:font="MS Gothic"/>
                  <w14:uncheckedState w14:val="2610" w14:font="MS Gothic"/>
                </w14:checkbox>
              </w:sdtPr>
              <w:sdtEndPr/>
              <w:sdtContent>
                <w:r w:rsidR="00841240" w:rsidRPr="00841240">
                  <w:rPr>
                    <w:rFonts w:ascii="MS Gothic" w:eastAsia="MS Gothic" w:hAnsi="MS Gothic" w:cs="MS Gothic" w:hint="eastAsia"/>
                    <w:lang w:eastAsia="en-GB"/>
                  </w:rPr>
                  <w:t>☐</w:t>
                </w:r>
              </w:sdtContent>
            </w:sdt>
            <w:r w:rsidR="00841240" w:rsidRPr="00841240">
              <w:rPr>
                <w:rFonts w:ascii="Arial" w:eastAsia="Times New Roman" w:hAnsi="Arial" w:cs="Arial"/>
                <w:lang w:eastAsia="en-GB"/>
              </w:rPr>
              <w:t xml:space="preserve"> Vomiting</w:t>
            </w:r>
          </w:p>
        </w:tc>
        <w:tc>
          <w:tcPr>
            <w:tcW w:w="3030" w:type="dxa"/>
            <w:tcBorders>
              <w:left w:val="dotted" w:sz="4" w:space="0" w:color="auto"/>
            </w:tcBorders>
            <w:shd w:val="clear" w:color="auto" w:fill="D9D9D9" w:themeFill="background1" w:themeFillShade="D9"/>
            <w:vAlign w:val="center"/>
          </w:tcPr>
          <w:p w:rsidR="00841240" w:rsidRPr="00903A46" w:rsidRDefault="00E24505" w:rsidP="00841240">
            <w:pPr>
              <w:tabs>
                <w:tab w:val="center" w:pos="4513"/>
                <w:tab w:val="right" w:pos="9026"/>
              </w:tabs>
              <w:ind w:left="317" w:hanging="283"/>
              <w:rPr>
                <w:rFonts w:ascii="Arial" w:eastAsia="Times New Roman" w:hAnsi="Arial" w:cs="Arial"/>
                <w:lang w:eastAsia="en-GB"/>
              </w:rPr>
            </w:pPr>
            <w:sdt>
              <w:sdtPr>
                <w:rPr>
                  <w:rFonts w:ascii="Arial" w:eastAsia="Times New Roman" w:hAnsi="Arial" w:cs="Arial"/>
                  <w:lang w:eastAsia="en-GB"/>
                </w:rPr>
                <w:id w:val="1686628068"/>
                <w14:checkbox>
                  <w14:checked w14:val="0"/>
                  <w14:checkedState w14:val="2612" w14:font="MS Gothic"/>
                  <w14:uncheckedState w14:val="2610" w14:font="MS Gothic"/>
                </w14:checkbox>
              </w:sdtPr>
              <w:sdtEndPr/>
              <w:sdtContent>
                <w:r w:rsidR="00841240" w:rsidRPr="00903A46">
                  <w:rPr>
                    <w:rFonts w:ascii="MS Gothic" w:eastAsia="MS Gothic" w:hAnsi="MS Gothic" w:cs="MS Gothic" w:hint="eastAsia"/>
                    <w:lang w:eastAsia="en-GB"/>
                  </w:rPr>
                  <w:t>☐</w:t>
                </w:r>
              </w:sdtContent>
            </w:sdt>
            <w:r w:rsidR="00841240" w:rsidRPr="00903A46">
              <w:rPr>
                <w:rFonts w:ascii="Arial" w:eastAsia="Times New Roman" w:hAnsi="Arial" w:cs="Arial"/>
                <w:lang w:eastAsia="en-GB"/>
              </w:rPr>
              <w:t xml:space="preserve"> Dilated CBD &gt; 7mm </w:t>
            </w:r>
          </w:p>
          <w:p w:rsidR="00841240" w:rsidRPr="00903A46" w:rsidRDefault="00E24505" w:rsidP="00841240">
            <w:pPr>
              <w:tabs>
                <w:tab w:val="center" w:pos="4513"/>
                <w:tab w:val="right" w:pos="9026"/>
              </w:tabs>
              <w:ind w:left="317" w:hanging="283"/>
              <w:rPr>
                <w:rFonts w:ascii="Arial" w:eastAsia="Times New Roman" w:hAnsi="Arial" w:cs="Arial"/>
                <w:lang w:eastAsia="en-GB"/>
              </w:rPr>
            </w:pPr>
            <w:sdt>
              <w:sdtPr>
                <w:rPr>
                  <w:rFonts w:ascii="Arial" w:eastAsia="Times New Roman" w:hAnsi="Arial" w:cs="Arial"/>
                  <w:lang w:eastAsia="en-GB"/>
                </w:rPr>
                <w:id w:val="586431563"/>
                <w14:checkbox>
                  <w14:checked w14:val="0"/>
                  <w14:checkedState w14:val="2612" w14:font="MS Gothic"/>
                  <w14:uncheckedState w14:val="2610" w14:font="MS Gothic"/>
                </w14:checkbox>
              </w:sdtPr>
              <w:sdtEndPr/>
              <w:sdtContent>
                <w:r w:rsidR="00841240" w:rsidRPr="00903A46">
                  <w:rPr>
                    <w:rFonts w:ascii="MS Gothic" w:eastAsia="MS Gothic" w:hAnsi="MS Gothic" w:cs="Arial" w:hint="eastAsia"/>
                    <w:lang w:eastAsia="en-GB"/>
                  </w:rPr>
                  <w:t>☐</w:t>
                </w:r>
              </w:sdtContent>
            </w:sdt>
            <w:r w:rsidR="00841240" w:rsidRPr="00903A46">
              <w:rPr>
                <w:rFonts w:ascii="Arial" w:eastAsia="Times New Roman" w:hAnsi="Arial" w:cs="Arial"/>
                <w:lang w:eastAsia="en-GB"/>
              </w:rPr>
              <w:t xml:space="preserve"> </w:t>
            </w:r>
            <w:r w:rsidR="00A558F6">
              <w:rPr>
                <w:rFonts w:ascii="Arial" w:eastAsia="Times New Roman" w:hAnsi="Arial" w:cs="Arial"/>
                <w:lang w:eastAsia="en-GB"/>
              </w:rPr>
              <w:t xml:space="preserve">Overt duct </w:t>
            </w:r>
            <w:r w:rsidR="00841240" w:rsidRPr="00903A46">
              <w:rPr>
                <w:rFonts w:ascii="Arial" w:eastAsia="Times New Roman" w:hAnsi="Arial" w:cs="Arial"/>
                <w:lang w:eastAsia="en-GB"/>
              </w:rPr>
              <w:t>stones on USS</w:t>
            </w:r>
          </w:p>
          <w:p w:rsidR="00841240" w:rsidRDefault="00E24505" w:rsidP="00841240">
            <w:pPr>
              <w:tabs>
                <w:tab w:val="center" w:pos="4513"/>
                <w:tab w:val="right" w:pos="9026"/>
              </w:tabs>
              <w:ind w:left="317" w:hanging="283"/>
              <w:rPr>
                <w:rFonts w:ascii="Arial" w:eastAsia="Times New Roman" w:hAnsi="Arial" w:cs="Arial"/>
                <w:lang w:eastAsia="en-GB"/>
              </w:rPr>
            </w:pPr>
            <w:sdt>
              <w:sdtPr>
                <w:rPr>
                  <w:rFonts w:ascii="Arial" w:eastAsia="Times New Roman" w:hAnsi="Arial" w:cs="Arial"/>
                  <w:lang w:eastAsia="en-GB"/>
                </w:rPr>
                <w:id w:val="-2057311625"/>
                <w14:checkbox>
                  <w14:checked w14:val="0"/>
                  <w14:checkedState w14:val="2612" w14:font="MS Gothic"/>
                  <w14:uncheckedState w14:val="2610" w14:font="MS Gothic"/>
                </w14:checkbox>
              </w:sdtPr>
              <w:sdtEndPr/>
              <w:sdtContent>
                <w:r w:rsidR="00841240" w:rsidRPr="00903A46">
                  <w:rPr>
                    <w:rFonts w:ascii="MS Gothic" w:eastAsia="MS Gothic" w:hAnsi="MS Gothic" w:cs="MS Gothic" w:hint="eastAsia"/>
                    <w:lang w:eastAsia="en-GB"/>
                  </w:rPr>
                  <w:t>☐</w:t>
                </w:r>
              </w:sdtContent>
            </w:sdt>
            <w:r w:rsidR="00841240" w:rsidRPr="00903A46">
              <w:rPr>
                <w:rFonts w:ascii="Arial" w:eastAsia="Times New Roman" w:hAnsi="Arial" w:cs="Arial"/>
                <w:lang w:eastAsia="en-GB"/>
              </w:rPr>
              <w:t xml:space="preserve"> Elevated LFTs in the absence of other causes</w:t>
            </w:r>
          </w:p>
          <w:p w:rsidR="00A558F6" w:rsidRPr="00903A46" w:rsidRDefault="00A558F6" w:rsidP="00841240">
            <w:pPr>
              <w:tabs>
                <w:tab w:val="center" w:pos="4513"/>
                <w:tab w:val="right" w:pos="9026"/>
              </w:tabs>
              <w:ind w:left="317" w:hanging="283"/>
              <w:rPr>
                <w:rFonts w:ascii="Arial" w:eastAsia="Times New Roman" w:hAnsi="Arial" w:cs="Arial"/>
                <w:lang w:eastAsia="en-GB"/>
              </w:rPr>
            </w:pPr>
            <w:r w:rsidRPr="00A558F6">
              <w:rPr>
                <w:rFonts w:ascii="MS Gothic" w:eastAsia="MS Gothic" w:hAnsi="MS Gothic" w:cs="MS Gothic" w:hint="eastAsia"/>
                <w:lang w:eastAsia="en-GB"/>
              </w:rPr>
              <w:t>☐</w:t>
            </w:r>
            <w:r w:rsidRPr="00A558F6">
              <w:rPr>
                <w:rFonts w:ascii="Arial" w:eastAsia="Times New Roman" w:hAnsi="Arial" w:cs="Arial"/>
                <w:lang w:eastAsia="en-GB"/>
              </w:rPr>
              <w:t xml:space="preserve"> </w:t>
            </w:r>
            <w:r>
              <w:rPr>
                <w:rFonts w:ascii="Arial" w:eastAsia="Times New Roman" w:hAnsi="Arial" w:cs="Arial"/>
                <w:lang w:eastAsia="en-GB"/>
              </w:rPr>
              <w:t>Jaundiced</w:t>
            </w:r>
          </w:p>
        </w:tc>
      </w:tr>
      <w:tr w:rsidR="00841240" w:rsidRPr="00596E19" w:rsidTr="00E21717">
        <w:trPr>
          <w:trHeight w:val="446"/>
        </w:trPr>
        <w:tc>
          <w:tcPr>
            <w:tcW w:w="15754" w:type="dxa"/>
            <w:gridSpan w:val="4"/>
            <w:shd w:val="clear" w:color="auto" w:fill="CCC0D9" w:themeFill="accent4" w:themeFillTint="66"/>
          </w:tcPr>
          <w:p w:rsidR="00841240" w:rsidRPr="00903A46" w:rsidRDefault="00841240" w:rsidP="00596E19">
            <w:pPr>
              <w:rPr>
                <w:rFonts w:ascii="Arial" w:eastAsia="Times New Roman" w:hAnsi="Arial" w:cs="Calibri"/>
                <w:b/>
                <w:sz w:val="8"/>
                <w:szCs w:val="8"/>
                <w:lang w:eastAsia="en-GB"/>
              </w:rPr>
            </w:pPr>
          </w:p>
          <w:p w:rsidR="00841240" w:rsidRDefault="00841240" w:rsidP="00596E19">
            <w:pPr>
              <w:rPr>
                <w:rFonts w:ascii="Arial" w:eastAsia="Times New Roman" w:hAnsi="Arial" w:cs="Calibri"/>
                <w:b/>
                <w:sz w:val="20"/>
                <w:szCs w:val="18"/>
                <w:lang w:eastAsia="en-GB"/>
              </w:rPr>
            </w:pPr>
            <w:r w:rsidRPr="00596E19">
              <w:rPr>
                <w:rFonts w:ascii="Arial" w:eastAsia="Times New Roman" w:hAnsi="Arial" w:cs="Calibri"/>
                <w:b/>
                <w:sz w:val="20"/>
                <w:szCs w:val="18"/>
                <w:lang w:eastAsia="en-GB"/>
              </w:rPr>
              <w:t>NOTE</w:t>
            </w:r>
            <w:r>
              <w:rPr>
                <w:rFonts w:ascii="Arial" w:eastAsia="Times New Roman" w:hAnsi="Arial" w:cs="Calibri"/>
                <w:b/>
                <w:sz w:val="20"/>
                <w:szCs w:val="18"/>
                <w:lang w:eastAsia="en-GB"/>
              </w:rPr>
              <w:t>S</w:t>
            </w:r>
            <w:r w:rsidRPr="00596E19">
              <w:rPr>
                <w:rFonts w:ascii="Arial" w:eastAsia="Times New Roman" w:hAnsi="Arial" w:cs="Calibri"/>
                <w:b/>
                <w:sz w:val="20"/>
                <w:szCs w:val="18"/>
                <w:lang w:eastAsia="en-GB"/>
              </w:rPr>
              <w:t xml:space="preserve">:  </w:t>
            </w:r>
          </w:p>
          <w:p w:rsidR="00841240" w:rsidRPr="00903A46" w:rsidRDefault="00841240" w:rsidP="00903A46">
            <w:pPr>
              <w:pStyle w:val="ListParagraph"/>
              <w:numPr>
                <w:ilvl w:val="0"/>
                <w:numId w:val="15"/>
              </w:numPr>
              <w:rPr>
                <w:rFonts w:ascii="Arial" w:eastAsia="Times New Roman" w:hAnsi="Arial" w:cs="Calibri"/>
                <w:b/>
                <w:sz w:val="8"/>
                <w:szCs w:val="8"/>
                <w:lang w:eastAsia="en-GB"/>
              </w:rPr>
            </w:pPr>
            <w:r w:rsidRPr="00903A46">
              <w:rPr>
                <w:rFonts w:ascii="Arial" w:eastAsia="Times New Roman" w:hAnsi="Arial" w:cs="Calibri"/>
                <w:b/>
                <w:sz w:val="20"/>
                <w:szCs w:val="24"/>
                <w:lang w:eastAsia="en-GB"/>
              </w:rPr>
              <w:t>Sufficient clinical information must be provided to confirm the nature of gallstone and eligibility for surgery</w:t>
            </w:r>
          </w:p>
          <w:p w:rsidR="00841240" w:rsidRPr="00903A46" w:rsidRDefault="00841240" w:rsidP="00903A46">
            <w:pPr>
              <w:pStyle w:val="ListParagraph"/>
              <w:numPr>
                <w:ilvl w:val="0"/>
                <w:numId w:val="15"/>
              </w:numPr>
              <w:rPr>
                <w:rFonts w:ascii="Arial" w:eastAsia="Times New Roman" w:hAnsi="Arial" w:cs="Calibri"/>
                <w:b/>
                <w:sz w:val="8"/>
                <w:szCs w:val="8"/>
                <w:lang w:eastAsia="en-GB"/>
              </w:rPr>
            </w:pPr>
            <w:r>
              <w:rPr>
                <w:rFonts w:ascii="Arial" w:eastAsia="Times New Roman" w:hAnsi="Arial" w:cs="Calibri"/>
                <w:b/>
                <w:sz w:val="20"/>
                <w:szCs w:val="24"/>
                <w:lang w:eastAsia="en-GB"/>
              </w:rPr>
              <w:t>The USS report should be provided with all referrals including bile duct findings</w:t>
            </w:r>
          </w:p>
          <w:p w:rsidR="00841240" w:rsidRPr="00903A46" w:rsidRDefault="00841240" w:rsidP="00903A46">
            <w:pPr>
              <w:pStyle w:val="ListParagraph"/>
              <w:numPr>
                <w:ilvl w:val="0"/>
                <w:numId w:val="15"/>
              </w:numPr>
              <w:rPr>
                <w:rFonts w:ascii="Arial" w:eastAsia="Times New Roman" w:hAnsi="Arial" w:cs="Calibri"/>
                <w:b/>
                <w:sz w:val="8"/>
                <w:szCs w:val="8"/>
                <w:lang w:eastAsia="en-GB"/>
              </w:rPr>
            </w:pPr>
            <w:r>
              <w:rPr>
                <w:rFonts w:ascii="Arial" w:eastAsia="Times New Roman" w:hAnsi="Arial" w:cs="Calibri"/>
                <w:b/>
                <w:sz w:val="20"/>
                <w:szCs w:val="24"/>
                <w:lang w:eastAsia="en-GB"/>
              </w:rPr>
              <w:t>For clinical uncertainty or concern at any stage consider “Advice and Guidance” or “Consultant Connect”</w:t>
            </w:r>
          </w:p>
          <w:p w:rsidR="00841240" w:rsidRPr="00903A46" w:rsidRDefault="00841240" w:rsidP="00903A46">
            <w:pPr>
              <w:ind w:left="360"/>
              <w:rPr>
                <w:rFonts w:ascii="Arial" w:eastAsia="Times New Roman" w:hAnsi="Arial" w:cs="Calibri"/>
                <w:b/>
                <w:sz w:val="8"/>
                <w:szCs w:val="8"/>
                <w:lang w:eastAsia="en-GB"/>
              </w:rPr>
            </w:pPr>
          </w:p>
        </w:tc>
      </w:tr>
    </w:tbl>
    <w:p w:rsidR="00F1369C" w:rsidRDefault="00F1369C" w:rsidP="0021150D"/>
    <w:sectPr w:rsidR="00F1369C" w:rsidSect="00A558F6">
      <w:pgSz w:w="16838" w:h="11906" w:orient="landscape"/>
      <w:pgMar w:top="1291" w:right="1276" w:bottom="566" w:left="567" w:header="426" w:footer="2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F73" w:rsidRDefault="007B6F73" w:rsidP="0038182C">
      <w:pPr>
        <w:spacing w:after="0" w:line="240" w:lineRule="auto"/>
      </w:pPr>
      <w:r>
        <w:separator/>
      </w:r>
    </w:p>
  </w:endnote>
  <w:endnote w:type="continuationSeparator" w:id="0">
    <w:p w:rsidR="007B6F73" w:rsidRDefault="007B6F73" w:rsidP="00381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73" w:rsidRDefault="007B6F73" w:rsidP="00B90F6D">
    <w:pPr>
      <w:pStyle w:val="Footer"/>
      <w:jc w:val="right"/>
      <w:rPr>
        <w:b/>
      </w:rPr>
    </w:pPr>
    <w:r w:rsidRPr="00E51731">
      <w:rPr>
        <w:b/>
      </w:rPr>
      <w:t xml:space="preserve">Page </w:t>
    </w:r>
    <w:r w:rsidRPr="00E51731">
      <w:rPr>
        <w:b/>
      </w:rPr>
      <w:fldChar w:fldCharType="begin"/>
    </w:r>
    <w:r w:rsidRPr="00E51731">
      <w:rPr>
        <w:b/>
      </w:rPr>
      <w:instrText xml:space="preserve"> PAGE  \* Arabic  \* MERGEFORMAT </w:instrText>
    </w:r>
    <w:r w:rsidRPr="00E51731">
      <w:rPr>
        <w:b/>
      </w:rPr>
      <w:fldChar w:fldCharType="separate"/>
    </w:r>
    <w:r>
      <w:rPr>
        <w:b/>
        <w:noProof/>
      </w:rPr>
      <w:t>3</w:t>
    </w:r>
    <w:r w:rsidRPr="00E51731">
      <w:rPr>
        <w:b/>
      </w:rPr>
      <w:fldChar w:fldCharType="end"/>
    </w:r>
    <w:r w:rsidRPr="00E51731">
      <w:rPr>
        <w:b/>
      </w:rPr>
      <w:t xml:space="preserve"> of </w:t>
    </w:r>
    <w:r w:rsidRPr="00E51731">
      <w:rPr>
        <w:b/>
      </w:rPr>
      <w:fldChar w:fldCharType="begin"/>
    </w:r>
    <w:r w:rsidRPr="00E51731">
      <w:rPr>
        <w:b/>
      </w:rPr>
      <w:instrText xml:space="preserve"> NUMPAGES  \* Arabic  \* MERGEFORMAT </w:instrText>
    </w:r>
    <w:r w:rsidRPr="00E51731">
      <w:rPr>
        <w:b/>
      </w:rPr>
      <w:fldChar w:fldCharType="separate"/>
    </w:r>
    <w:r>
      <w:rPr>
        <w:b/>
        <w:noProof/>
      </w:rPr>
      <w:t>3</w:t>
    </w:r>
    <w:r w:rsidRPr="00E51731">
      <w:rPr>
        <w:b/>
      </w:rPr>
      <w:fldChar w:fldCharType="end"/>
    </w:r>
  </w:p>
  <w:p w:rsidR="007B6F73" w:rsidRPr="00B90F6D" w:rsidRDefault="007B6F73" w:rsidP="00B90F6D">
    <w:pPr>
      <w:pStyle w:val="Footer"/>
      <w:jc w:val="right"/>
    </w:pPr>
    <w:r>
      <w:rPr>
        <w:b/>
      </w:rPr>
      <w:t xml:space="preserve">Worcestershire CCGs </w:t>
    </w:r>
    <w:r w:rsidRPr="00E51731">
      <w:rPr>
        <w:b/>
      </w:rPr>
      <w:t xml:space="preserve">Referral Form – </w:t>
    </w:r>
    <w:r>
      <w:rPr>
        <w:b/>
      </w:rPr>
      <w:t>NAME VERSION MONTH YEAR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73" w:rsidRDefault="007B6F73" w:rsidP="00D1473B">
    <w:pPr>
      <w:pStyle w:val="Footer"/>
      <w:jc w:val="right"/>
      <w:rPr>
        <w:b/>
      </w:rPr>
    </w:pPr>
    <w:r w:rsidRPr="00E51731">
      <w:rPr>
        <w:b/>
      </w:rPr>
      <w:t xml:space="preserve">Page </w:t>
    </w:r>
    <w:r w:rsidRPr="00E51731">
      <w:rPr>
        <w:b/>
      </w:rPr>
      <w:fldChar w:fldCharType="begin"/>
    </w:r>
    <w:r w:rsidRPr="00E51731">
      <w:rPr>
        <w:b/>
      </w:rPr>
      <w:instrText xml:space="preserve"> PAGE  \* Arabic  \* MERGEFORMAT </w:instrText>
    </w:r>
    <w:r w:rsidRPr="00E51731">
      <w:rPr>
        <w:b/>
      </w:rPr>
      <w:fldChar w:fldCharType="separate"/>
    </w:r>
    <w:r w:rsidR="00E24505">
      <w:rPr>
        <w:b/>
        <w:noProof/>
      </w:rPr>
      <w:t>1</w:t>
    </w:r>
    <w:r w:rsidRPr="00E51731">
      <w:rPr>
        <w:b/>
      </w:rPr>
      <w:fldChar w:fldCharType="end"/>
    </w:r>
    <w:r w:rsidRPr="00E51731">
      <w:rPr>
        <w:b/>
      </w:rPr>
      <w:t xml:space="preserve"> of </w:t>
    </w:r>
    <w:r w:rsidRPr="00E51731">
      <w:rPr>
        <w:b/>
      </w:rPr>
      <w:fldChar w:fldCharType="begin"/>
    </w:r>
    <w:r w:rsidRPr="00E51731">
      <w:rPr>
        <w:b/>
      </w:rPr>
      <w:instrText xml:space="preserve"> NUMPAGES  \* Arabic  \* MERGEFORMAT </w:instrText>
    </w:r>
    <w:r w:rsidRPr="00E51731">
      <w:rPr>
        <w:b/>
      </w:rPr>
      <w:fldChar w:fldCharType="separate"/>
    </w:r>
    <w:r w:rsidR="00E24505">
      <w:rPr>
        <w:b/>
        <w:noProof/>
      </w:rPr>
      <w:t>2</w:t>
    </w:r>
    <w:r w:rsidRPr="00E51731">
      <w:rPr>
        <w:b/>
      </w:rPr>
      <w:fldChar w:fldCharType="end"/>
    </w:r>
  </w:p>
  <w:p w:rsidR="007B6F73" w:rsidRDefault="007B6F73" w:rsidP="00D1473B">
    <w:pPr>
      <w:pStyle w:val="Footer"/>
      <w:jc w:val="right"/>
    </w:pPr>
    <w:r>
      <w:rPr>
        <w:b/>
      </w:rPr>
      <w:t xml:space="preserve">Worcestershire CCGs </w:t>
    </w:r>
    <w:r w:rsidRPr="00E51731">
      <w:rPr>
        <w:b/>
      </w:rPr>
      <w:t xml:space="preserve">Referral Form – </w:t>
    </w:r>
    <w:r>
      <w:rPr>
        <w:b/>
      </w:rPr>
      <w:t>Gallstone Disease and Gallbladder Pathology Policy V1</w:t>
    </w:r>
    <w:r w:rsidR="00F5739A">
      <w:rPr>
        <w:b/>
      </w:rPr>
      <w:t>.1 January</w:t>
    </w:r>
    <w:r>
      <w:rPr>
        <w:b/>
      </w:rPr>
      <w:t xml:space="preserve"> 201</w:t>
    </w:r>
    <w:r w:rsidR="00F5739A">
      <w:rPr>
        <w:b/>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F73" w:rsidRDefault="007B6F73" w:rsidP="0038182C">
      <w:pPr>
        <w:spacing w:after="0" w:line="240" w:lineRule="auto"/>
      </w:pPr>
      <w:r>
        <w:separator/>
      </w:r>
    </w:p>
  </w:footnote>
  <w:footnote w:type="continuationSeparator" w:id="0">
    <w:p w:rsidR="007B6F73" w:rsidRDefault="007B6F73" w:rsidP="00381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73" w:rsidRDefault="007B6F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73" w:rsidRDefault="007B6F73" w:rsidP="00A3604B">
    <w:pPr>
      <w:pStyle w:val="Header"/>
      <w:jc w:val="right"/>
    </w:pPr>
  </w:p>
  <w:p w:rsidR="007B6F73" w:rsidRPr="00C30AD7" w:rsidRDefault="007B6F73" w:rsidP="00C30AD7">
    <w:pPr>
      <w:pStyle w:val="Heade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60" w:type="dxa"/>
      <w:tblLayout w:type="fixed"/>
      <w:tblLook w:val="04A0" w:firstRow="1" w:lastRow="0" w:firstColumn="1" w:lastColumn="0" w:noHBand="0" w:noVBand="1"/>
    </w:tblPr>
    <w:tblGrid>
      <w:gridCol w:w="2919"/>
      <w:gridCol w:w="2920"/>
      <w:gridCol w:w="2921"/>
    </w:tblGrid>
    <w:tr w:rsidR="007B6F73" w:rsidRPr="00220F0D" w:rsidTr="00A558F6">
      <w:trPr>
        <w:trHeight w:val="858"/>
      </w:trPr>
      <w:tc>
        <w:tcPr>
          <w:tcW w:w="2919" w:type="dxa"/>
          <w:hideMark/>
        </w:tcPr>
        <w:p w:rsidR="007B6F73" w:rsidRPr="00220F0D" w:rsidRDefault="007B6F73" w:rsidP="00596E19">
          <w:pPr>
            <w:keepNext/>
            <w:jc w:val="center"/>
            <w:outlineLvl w:val="0"/>
            <w:rPr>
              <w:rFonts w:ascii="Arial" w:hAnsi="Arial"/>
              <w:b/>
              <w:bCs/>
              <w:noProof/>
              <w:lang w:val="x-none"/>
            </w:rPr>
          </w:pPr>
          <w:r>
            <w:rPr>
              <w:rFonts w:ascii="Arial" w:hAnsi="Arial"/>
              <w:b/>
              <w:bCs/>
              <w:noProof/>
              <w:lang w:eastAsia="en-GB"/>
            </w:rPr>
            <w:drawing>
              <wp:inline distT="0" distB="0" distL="0" distR="0" wp14:anchorId="4BACD553" wp14:editId="40809FFA">
                <wp:extent cx="1673225" cy="474345"/>
                <wp:effectExtent l="0" t="0" r="3175" b="1905"/>
                <wp:docPr id="7" name="Picture 7" descr="Redditch and Bromsgrove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ditch and Bromsgrove CCG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74345"/>
                        </a:xfrm>
                        <a:prstGeom prst="rect">
                          <a:avLst/>
                        </a:prstGeom>
                        <a:noFill/>
                        <a:ln>
                          <a:noFill/>
                        </a:ln>
                      </pic:spPr>
                    </pic:pic>
                  </a:graphicData>
                </a:graphic>
              </wp:inline>
            </w:drawing>
          </w:r>
        </w:p>
      </w:tc>
      <w:tc>
        <w:tcPr>
          <w:tcW w:w="2920" w:type="dxa"/>
          <w:hideMark/>
        </w:tcPr>
        <w:p w:rsidR="007B6F73" w:rsidRPr="00220F0D" w:rsidRDefault="007B6F73" w:rsidP="00596E19">
          <w:pPr>
            <w:keepNext/>
            <w:jc w:val="center"/>
            <w:outlineLvl w:val="0"/>
            <w:rPr>
              <w:rFonts w:ascii="Arial" w:hAnsi="Arial"/>
              <w:b/>
              <w:bCs/>
              <w:noProof/>
              <w:lang w:val="x-none"/>
            </w:rPr>
          </w:pPr>
          <w:r>
            <w:rPr>
              <w:rFonts w:ascii="Arial" w:hAnsi="Arial"/>
              <w:b/>
              <w:bCs/>
              <w:noProof/>
              <w:lang w:eastAsia="en-GB"/>
            </w:rPr>
            <w:drawing>
              <wp:inline distT="0" distB="0" distL="0" distR="0" wp14:anchorId="218616F5" wp14:editId="302B8661">
                <wp:extent cx="1708150" cy="474345"/>
                <wp:effectExtent l="0" t="0" r="6350" b="1905"/>
                <wp:docPr id="8" name="Picture 8" descr="South Worcestershire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 Worcestershire CCG c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8150" cy="474345"/>
                        </a:xfrm>
                        <a:prstGeom prst="rect">
                          <a:avLst/>
                        </a:prstGeom>
                        <a:noFill/>
                        <a:ln>
                          <a:noFill/>
                        </a:ln>
                      </pic:spPr>
                    </pic:pic>
                  </a:graphicData>
                </a:graphic>
              </wp:inline>
            </w:drawing>
          </w:r>
        </w:p>
      </w:tc>
      <w:tc>
        <w:tcPr>
          <w:tcW w:w="2921" w:type="dxa"/>
          <w:hideMark/>
        </w:tcPr>
        <w:p w:rsidR="007B6F73" w:rsidRPr="00220F0D" w:rsidRDefault="007B6F73" w:rsidP="00596E19">
          <w:pPr>
            <w:keepNext/>
            <w:ind w:right="-108"/>
            <w:jc w:val="center"/>
            <w:outlineLvl w:val="0"/>
            <w:rPr>
              <w:rFonts w:ascii="Arial" w:hAnsi="Arial"/>
              <w:b/>
              <w:bCs/>
              <w:noProof/>
            </w:rPr>
          </w:pPr>
          <w:r>
            <w:rPr>
              <w:rFonts w:ascii="Arial" w:hAnsi="Arial"/>
              <w:b/>
              <w:bCs/>
              <w:noProof/>
              <w:lang w:eastAsia="en-GB"/>
            </w:rPr>
            <w:drawing>
              <wp:inline distT="0" distB="0" distL="0" distR="0" wp14:anchorId="10CEF4C2" wp14:editId="6E906ED2">
                <wp:extent cx="1734185" cy="509270"/>
                <wp:effectExtent l="0" t="0" r="0" b="5080"/>
                <wp:docPr id="9" name="Picture 9" descr="Wyre Forest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yre Forest CCG co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4185" cy="509270"/>
                        </a:xfrm>
                        <a:prstGeom prst="rect">
                          <a:avLst/>
                        </a:prstGeom>
                        <a:noFill/>
                        <a:ln>
                          <a:noFill/>
                        </a:ln>
                      </pic:spPr>
                    </pic:pic>
                  </a:graphicData>
                </a:graphic>
              </wp:inline>
            </w:drawing>
          </w:r>
        </w:p>
      </w:tc>
    </w:tr>
  </w:tbl>
  <w:p w:rsidR="007B6F73" w:rsidRPr="00A558F6" w:rsidRDefault="007B6F73">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8F2"/>
    <w:multiLevelType w:val="hybridMultilevel"/>
    <w:tmpl w:val="8B908964"/>
    <w:lvl w:ilvl="0" w:tplc="EE5CD338">
      <w:start w:val="4"/>
      <w:numFmt w:val="bullet"/>
      <w:lvlText w:val=""/>
      <w:lvlJc w:val="left"/>
      <w:pPr>
        <w:ind w:left="360" w:hanging="360"/>
      </w:pPr>
      <w:rPr>
        <w:rFonts w:ascii="Wingdings" w:eastAsiaTheme="minorHAnsi" w:hAnsi="Wingdings" w:cstheme="minorBidi" w:hint="default"/>
        <w:b/>
        <w:color w:val="FF0000"/>
        <w:sz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191629"/>
    <w:multiLevelType w:val="hybridMultilevel"/>
    <w:tmpl w:val="B7AE21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8029E7"/>
    <w:multiLevelType w:val="hybridMultilevel"/>
    <w:tmpl w:val="77543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8E2B40"/>
    <w:multiLevelType w:val="hybridMultilevel"/>
    <w:tmpl w:val="E82A3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E5420D3"/>
    <w:multiLevelType w:val="hybridMultilevel"/>
    <w:tmpl w:val="D5886D20"/>
    <w:lvl w:ilvl="0" w:tplc="A930023A">
      <w:start w:val="4"/>
      <w:numFmt w:val="bullet"/>
      <w:lvlText w:val=""/>
      <w:lvlJc w:val="left"/>
      <w:pPr>
        <w:ind w:left="360" w:hanging="360"/>
      </w:pPr>
      <w:rPr>
        <w:rFonts w:ascii="Wingdings" w:eastAsiaTheme="minorHAnsi" w:hAnsi="Wingdings" w:cstheme="minorBidi" w:hint="default"/>
        <w:b/>
        <w:color w:val="FF0000"/>
        <w:sz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AF91164"/>
    <w:multiLevelType w:val="hybridMultilevel"/>
    <w:tmpl w:val="9BC45C66"/>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2A0A8D"/>
    <w:multiLevelType w:val="hybridMultilevel"/>
    <w:tmpl w:val="64487CF0"/>
    <w:lvl w:ilvl="0" w:tplc="9F0C20D6">
      <w:start w:val="4"/>
      <w:numFmt w:val="bullet"/>
      <w:lvlText w:val=""/>
      <w:lvlJc w:val="left"/>
      <w:pPr>
        <w:ind w:left="720" w:hanging="360"/>
      </w:pPr>
      <w:rPr>
        <w:rFonts w:ascii="Wingdings" w:eastAsiaTheme="minorHAnsi" w:hAnsi="Wingdings" w:cstheme="minorBidi" w:hint="default"/>
        <w:b/>
        <w:color w:val="FF00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B9143F"/>
    <w:multiLevelType w:val="hybridMultilevel"/>
    <w:tmpl w:val="82BCCAF0"/>
    <w:lvl w:ilvl="0" w:tplc="C87E453C">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nsid w:val="4DED539E"/>
    <w:multiLevelType w:val="hybridMultilevel"/>
    <w:tmpl w:val="0D68B5C4"/>
    <w:lvl w:ilvl="0" w:tplc="6262DF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140155"/>
    <w:multiLevelType w:val="hybridMultilevel"/>
    <w:tmpl w:val="9BB04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4FB55BC"/>
    <w:multiLevelType w:val="hybridMultilevel"/>
    <w:tmpl w:val="659ECFE0"/>
    <w:lvl w:ilvl="0" w:tplc="3A9CD73C">
      <w:start w:val="1"/>
      <w:numFmt w:val="bullet"/>
      <w:lvlText w:val=""/>
      <w:lvlJc w:val="left"/>
      <w:pPr>
        <w:ind w:left="1506" w:hanging="360"/>
      </w:pPr>
      <w:rPr>
        <w:rFonts w:ascii="Symbol" w:hAnsi="Symbol" w:hint="default"/>
        <w:sz w:val="28"/>
        <w:szCs w:val="28"/>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1">
    <w:nsid w:val="5DD75656"/>
    <w:multiLevelType w:val="hybridMultilevel"/>
    <w:tmpl w:val="23DC2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4695D25"/>
    <w:multiLevelType w:val="hybridMultilevel"/>
    <w:tmpl w:val="538216D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69B07FB"/>
    <w:multiLevelType w:val="hybridMultilevel"/>
    <w:tmpl w:val="81A4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6C30F1"/>
    <w:multiLevelType w:val="hybridMultilevel"/>
    <w:tmpl w:val="9F3C26F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9"/>
  </w:num>
  <w:num w:numId="3">
    <w:abstractNumId w:val="13"/>
  </w:num>
  <w:num w:numId="4">
    <w:abstractNumId w:val="3"/>
  </w:num>
  <w:num w:numId="5">
    <w:abstractNumId w:val="11"/>
  </w:num>
  <w:num w:numId="6">
    <w:abstractNumId w:val="4"/>
  </w:num>
  <w:num w:numId="7">
    <w:abstractNumId w:val="0"/>
  </w:num>
  <w:num w:numId="8">
    <w:abstractNumId w:val="10"/>
  </w:num>
  <w:num w:numId="9">
    <w:abstractNumId w:val="6"/>
  </w:num>
  <w:num w:numId="10">
    <w:abstractNumId w:val="1"/>
  </w:num>
  <w:num w:numId="11">
    <w:abstractNumId w:val="7"/>
  </w:num>
  <w:num w:numId="12">
    <w:abstractNumId w:val="2"/>
  </w:num>
  <w:num w:numId="13">
    <w:abstractNumId w:val="8"/>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51C"/>
    <w:rsid w:val="00057D21"/>
    <w:rsid w:val="00071175"/>
    <w:rsid w:val="000C30DD"/>
    <w:rsid w:val="0010464C"/>
    <w:rsid w:val="00160763"/>
    <w:rsid w:val="00180569"/>
    <w:rsid w:val="0021150D"/>
    <w:rsid w:val="0025245E"/>
    <w:rsid w:val="002F13BE"/>
    <w:rsid w:val="00306128"/>
    <w:rsid w:val="00310A22"/>
    <w:rsid w:val="003139BA"/>
    <w:rsid w:val="003706B3"/>
    <w:rsid w:val="0038182C"/>
    <w:rsid w:val="00382D6F"/>
    <w:rsid w:val="00384120"/>
    <w:rsid w:val="00387C3A"/>
    <w:rsid w:val="003A5ED1"/>
    <w:rsid w:val="003D2AC2"/>
    <w:rsid w:val="0041620E"/>
    <w:rsid w:val="0042713A"/>
    <w:rsid w:val="00427621"/>
    <w:rsid w:val="00472BDF"/>
    <w:rsid w:val="00482838"/>
    <w:rsid w:val="004C01C3"/>
    <w:rsid w:val="0056063A"/>
    <w:rsid w:val="00596E19"/>
    <w:rsid w:val="005A4B3F"/>
    <w:rsid w:val="0063638E"/>
    <w:rsid w:val="006D7D81"/>
    <w:rsid w:val="0073406F"/>
    <w:rsid w:val="00751068"/>
    <w:rsid w:val="0075363A"/>
    <w:rsid w:val="007B6F73"/>
    <w:rsid w:val="007D33FA"/>
    <w:rsid w:val="007D7F0B"/>
    <w:rsid w:val="00831AB3"/>
    <w:rsid w:val="00833EEC"/>
    <w:rsid w:val="00841240"/>
    <w:rsid w:val="008A383B"/>
    <w:rsid w:val="00903A46"/>
    <w:rsid w:val="0090548E"/>
    <w:rsid w:val="00956A61"/>
    <w:rsid w:val="009B0F94"/>
    <w:rsid w:val="00A3604B"/>
    <w:rsid w:val="00A558F6"/>
    <w:rsid w:val="00A6351C"/>
    <w:rsid w:val="00A76F69"/>
    <w:rsid w:val="00AC361F"/>
    <w:rsid w:val="00AD5C30"/>
    <w:rsid w:val="00B0502F"/>
    <w:rsid w:val="00B0515C"/>
    <w:rsid w:val="00B72A61"/>
    <w:rsid w:val="00B90F6D"/>
    <w:rsid w:val="00B96842"/>
    <w:rsid w:val="00C30AD7"/>
    <w:rsid w:val="00C52BB7"/>
    <w:rsid w:val="00CA6C54"/>
    <w:rsid w:val="00CE119B"/>
    <w:rsid w:val="00D1473B"/>
    <w:rsid w:val="00DA4EF6"/>
    <w:rsid w:val="00DC14EA"/>
    <w:rsid w:val="00E21717"/>
    <w:rsid w:val="00E24505"/>
    <w:rsid w:val="00E817A6"/>
    <w:rsid w:val="00EA4803"/>
    <w:rsid w:val="00EA518E"/>
    <w:rsid w:val="00F1369C"/>
    <w:rsid w:val="00F5739A"/>
    <w:rsid w:val="00F653A7"/>
    <w:rsid w:val="00FE5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3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9BA"/>
    <w:rPr>
      <w:rFonts w:ascii="Tahoma" w:hAnsi="Tahoma" w:cs="Tahoma"/>
      <w:sz w:val="16"/>
      <w:szCs w:val="16"/>
    </w:rPr>
  </w:style>
  <w:style w:type="paragraph" w:styleId="Header">
    <w:name w:val="header"/>
    <w:basedOn w:val="Normal"/>
    <w:link w:val="HeaderChar"/>
    <w:uiPriority w:val="99"/>
    <w:unhideWhenUsed/>
    <w:rsid w:val="00381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82C"/>
  </w:style>
  <w:style w:type="paragraph" w:styleId="Footer">
    <w:name w:val="footer"/>
    <w:basedOn w:val="Normal"/>
    <w:link w:val="FooterChar"/>
    <w:uiPriority w:val="99"/>
    <w:unhideWhenUsed/>
    <w:rsid w:val="00381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82C"/>
  </w:style>
  <w:style w:type="character" w:styleId="Hyperlink">
    <w:name w:val="Hyperlink"/>
    <w:basedOn w:val="DefaultParagraphFont"/>
    <w:uiPriority w:val="99"/>
    <w:unhideWhenUsed/>
    <w:rsid w:val="00A76F69"/>
    <w:rPr>
      <w:color w:val="0000FF" w:themeColor="hyperlink"/>
      <w:u w:val="single"/>
    </w:rPr>
  </w:style>
  <w:style w:type="paragraph" w:styleId="ListParagraph">
    <w:name w:val="List Paragraph"/>
    <w:basedOn w:val="Normal"/>
    <w:uiPriority w:val="34"/>
    <w:qFormat/>
    <w:rsid w:val="00833EEC"/>
    <w:pPr>
      <w:ind w:left="720"/>
      <w:contextualSpacing/>
    </w:pPr>
  </w:style>
  <w:style w:type="character" w:styleId="CommentReference">
    <w:name w:val="annotation reference"/>
    <w:basedOn w:val="DefaultParagraphFont"/>
    <w:uiPriority w:val="99"/>
    <w:semiHidden/>
    <w:unhideWhenUsed/>
    <w:rsid w:val="00B0515C"/>
    <w:rPr>
      <w:sz w:val="16"/>
      <w:szCs w:val="16"/>
    </w:rPr>
  </w:style>
  <w:style w:type="paragraph" w:styleId="CommentText">
    <w:name w:val="annotation text"/>
    <w:basedOn w:val="Normal"/>
    <w:link w:val="CommentTextChar"/>
    <w:uiPriority w:val="99"/>
    <w:semiHidden/>
    <w:unhideWhenUsed/>
    <w:rsid w:val="00B0515C"/>
    <w:pPr>
      <w:spacing w:line="240" w:lineRule="auto"/>
    </w:pPr>
    <w:rPr>
      <w:sz w:val="20"/>
      <w:szCs w:val="20"/>
    </w:rPr>
  </w:style>
  <w:style w:type="character" w:customStyle="1" w:styleId="CommentTextChar">
    <w:name w:val="Comment Text Char"/>
    <w:basedOn w:val="DefaultParagraphFont"/>
    <w:link w:val="CommentText"/>
    <w:uiPriority w:val="99"/>
    <w:semiHidden/>
    <w:rsid w:val="00B0515C"/>
    <w:rPr>
      <w:sz w:val="20"/>
      <w:szCs w:val="20"/>
    </w:rPr>
  </w:style>
  <w:style w:type="paragraph" w:styleId="CommentSubject">
    <w:name w:val="annotation subject"/>
    <w:basedOn w:val="CommentText"/>
    <w:next w:val="CommentText"/>
    <w:link w:val="CommentSubjectChar"/>
    <w:uiPriority w:val="99"/>
    <w:semiHidden/>
    <w:unhideWhenUsed/>
    <w:rsid w:val="00B0515C"/>
    <w:rPr>
      <w:b/>
      <w:bCs/>
    </w:rPr>
  </w:style>
  <w:style w:type="character" w:customStyle="1" w:styleId="CommentSubjectChar">
    <w:name w:val="Comment Subject Char"/>
    <w:basedOn w:val="CommentTextChar"/>
    <w:link w:val="CommentSubject"/>
    <w:uiPriority w:val="99"/>
    <w:semiHidden/>
    <w:rsid w:val="00B0515C"/>
    <w:rPr>
      <w:b/>
      <w:bCs/>
      <w:sz w:val="20"/>
      <w:szCs w:val="20"/>
    </w:rPr>
  </w:style>
  <w:style w:type="table" w:customStyle="1" w:styleId="TableGrid1">
    <w:name w:val="Table Grid1"/>
    <w:basedOn w:val="TableNormal"/>
    <w:next w:val="TableGrid"/>
    <w:uiPriority w:val="59"/>
    <w:rsid w:val="00560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3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9BA"/>
    <w:rPr>
      <w:rFonts w:ascii="Tahoma" w:hAnsi="Tahoma" w:cs="Tahoma"/>
      <w:sz w:val="16"/>
      <w:szCs w:val="16"/>
    </w:rPr>
  </w:style>
  <w:style w:type="paragraph" w:styleId="Header">
    <w:name w:val="header"/>
    <w:basedOn w:val="Normal"/>
    <w:link w:val="HeaderChar"/>
    <w:uiPriority w:val="99"/>
    <w:unhideWhenUsed/>
    <w:rsid w:val="00381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82C"/>
  </w:style>
  <w:style w:type="paragraph" w:styleId="Footer">
    <w:name w:val="footer"/>
    <w:basedOn w:val="Normal"/>
    <w:link w:val="FooterChar"/>
    <w:uiPriority w:val="99"/>
    <w:unhideWhenUsed/>
    <w:rsid w:val="00381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82C"/>
  </w:style>
  <w:style w:type="character" w:styleId="Hyperlink">
    <w:name w:val="Hyperlink"/>
    <w:basedOn w:val="DefaultParagraphFont"/>
    <w:uiPriority w:val="99"/>
    <w:unhideWhenUsed/>
    <w:rsid w:val="00A76F69"/>
    <w:rPr>
      <w:color w:val="0000FF" w:themeColor="hyperlink"/>
      <w:u w:val="single"/>
    </w:rPr>
  </w:style>
  <w:style w:type="paragraph" w:styleId="ListParagraph">
    <w:name w:val="List Paragraph"/>
    <w:basedOn w:val="Normal"/>
    <w:uiPriority w:val="34"/>
    <w:qFormat/>
    <w:rsid w:val="00833EEC"/>
    <w:pPr>
      <w:ind w:left="720"/>
      <w:contextualSpacing/>
    </w:pPr>
  </w:style>
  <w:style w:type="character" w:styleId="CommentReference">
    <w:name w:val="annotation reference"/>
    <w:basedOn w:val="DefaultParagraphFont"/>
    <w:uiPriority w:val="99"/>
    <w:semiHidden/>
    <w:unhideWhenUsed/>
    <w:rsid w:val="00B0515C"/>
    <w:rPr>
      <w:sz w:val="16"/>
      <w:szCs w:val="16"/>
    </w:rPr>
  </w:style>
  <w:style w:type="paragraph" w:styleId="CommentText">
    <w:name w:val="annotation text"/>
    <w:basedOn w:val="Normal"/>
    <w:link w:val="CommentTextChar"/>
    <w:uiPriority w:val="99"/>
    <w:semiHidden/>
    <w:unhideWhenUsed/>
    <w:rsid w:val="00B0515C"/>
    <w:pPr>
      <w:spacing w:line="240" w:lineRule="auto"/>
    </w:pPr>
    <w:rPr>
      <w:sz w:val="20"/>
      <w:szCs w:val="20"/>
    </w:rPr>
  </w:style>
  <w:style w:type="character" w:customStyle="1" w:styleId="CommentTextChar">
    <w:name w:val="Comment Text Char"/>
    <w:basedOn w:val="DefaultParagraphFont"/>
    <w:link w:val="CommentText"/>
    <w:uiPriority w:val="99"/>
    <w:semiHidden/>
    <w:rsid w:val="00B0515C"/>
    <w:rPr>
      <w:sz w:val="20"/>
      <w:szCs w:val="20"/>
    </w:rPr>
  </w:style>
  <w:style w:type="paragraph" w:styleId="CommentSubject">
    <w:name w:val="annotation subject"/>
    <w:basedOn w:val="CommentText"/>
    <w:next w:val="CommentText"/>
    <w:link w:val="CommentSubjectChar"/>
    <w:uiPriority w:val="99"/>
    <w:semiHidden/>
    <w:unhideWhenUsed/>
    <w:rsid w:val="00B0515C"/>
    <w:rPr>
      <w:b/>
      <w:bCs/>
    </w:rPr>
  </w:style>
  <w:style w:type="character" w:customStyle="1" w:styleId="CommentSubjectChar">
    <w:name w:val="Comment Subject Char"/>
    <w:basedOn w:val="CommentTextChar"/>
    <w:link w:val="CommentSubject"/>
    <w:uiPriority w:val="99"/>
    <w:semiHidden/>
    <w:rsid w:val="00B0515C"/>
    <w:rPr>
      <w:b/>
      <w:bCs/>
      <w:sz w:val="20"/>
      <w:szCs w:val="20"/>
    </w:rPr>
  </w:style>
  <w:style w:type="table" w:customStyle="1" w:styleId="TableGrid1">
    <w:name w:val="Table Grid1"/>
    <w:basedOn w:val="TableNormal"/>
    <w:next w:val="TableGrid"/>
    <w:uiPriority w:val="59"/>
    <w:rsid w:val="00560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059960">
      <w:bodyDiv w:val="1"/>
      <w:marLeft w:val="0"/>
      <w:marRight w:val="0"/>
      <w:marTop w:val="0"/>
      <w:marBottom w:val="0"/>
      <w:divBdr>
        <w:top w:val="none" w:sz="0" w:space="0" w:color="auto"/>
        <w:left w:val="none" w:sz="0" w:space="0" w:color="auto"/>
        <w:bottom w:val="none" w:sz="0" w:space="0" w:color="auto"/>
        <w:right w:val="none" w:sz="0" w:space="0" w:color="auto"/>
      </w:divBdr>
    </w:div>
    <w:div w:id="9757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redditchandbromsgroveccg.nhs.uk/strategies-policies-and-procedures/commissioning-ifr-policies-a-z/" TargetMode="External"/><Relationship Id="rId4" Type="http://schemas.microsoft.com/office/2007/relationships/stylesWithEffects" Target="stylesWithEffects.xml"/><Relationship Id="rId9" Type="http://schemas.openxmlformats.org/officeDocument/2006/relationships/hyperlink" Target="http://www.redditchandbromsgroveccg.nhs.uk/about-us/strategies-policies-and-procedures/commissioning-ifr/?assetdet1029359=39308"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CE2FA-6B03-4BD0-82DD-857F9792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 Fiona (Pharmacy)</dc:creator>
  <cp:lastModifiedBy>Muller, Ant</cp:lastModifiedBy>
  <cp:revision>2</cp:revision>
  <dcterms:created xsi:type="dcterms:W3CDTF">2018-01-24T10:46:00Z</dcterms:created>
  <dcterms:modified xsi:type="dcterms:W3CDTF">2018-01-24T10:46:00Z</dcterms:modified>
</cp:coreProperties>
</file>